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14325" w:type="dxa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475"/>
        <w:gridCol w:w="5285"/>
        <w:gridCol w:w="4565"/>
      </w:tblGrid>
      <w:tr w:rsidR="00307EC9" w14:paraId="4410FDC6" w14:textId="77777777" w:rsidTr="00562AAC">
        <w:trPr>
          <w:jc w:val="center"/>
        </w:trPr>
        <w:tc>
          <w:tcPr>
            <w:tcW w:w="4475" w:type="dxa"/>
            <w:tcMar>
              <w:right w:w="720" w:type="dxa"/>
            </w:tcMar>
          </w:tcPr>
          <w:p w14:paraId="33FB9C5C" w14:textId="77777777" w:rsidR="00307EC9" w:rsidRDefault="00307EC9">
            <w:r>
              <w:rPr>
                <w:noProof/>
                <w:lang w:eastAsia="en-US"/>
              </w:rPr>
              <w:drawing>
                <wp:inline distT="0" distB="0" distL="0" distR="0" wp14:anchorId="1B9CE35B" wp14:editId="3D985CEC">
                  <wp:extent cx="2536758" cy="24323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dasda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758" cy="243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AA339C" w14:textId="4916D0D4" w:rsidR="00307EC9" w:rsidRDefault="00312065">
            <w:pPr>
              <w:pStyle w:val="Caption"/>
            </w:pPr>
            <w:r>
              <w:t xml:space="preserve">Need copies or to send a fax? </w:t>
            </w:r>
          </w:p>
          <w:p w14:paraId="5A8ADEBB" w14:textId="14D9D7EE" w:rsidR="00307EC9" w:rsidRDefault="00312065">
            <w:pPr>
              <w:pStyle w:val="Heading2"/>
              <w:rPr>
                <w:rStyle w:val="Heading2Char"/>
                <w:b/>
                <w:bCs/>
              </w:rPr>
            </w:pPr>
            <w:r>
              <w:t xml:space="preserve">Did you know that we offer “office” services? </w:t>
            </w:r>
          </w:p>
          <w:p w14:paraId="167849CC" w14:textId="6C0DA4B4" w:rsidR="00307EC9" w:rsidRDefault="00312065" w:rsidP="00312065">
            <w:pPr>
              <w:pStyle w:val="ListBullet"/>
            </w:pPr>
            <w:r>
              <w:t>Black and White Copies - $.25 per page</w:t>
            </w:r>
          </w:p>
          <w:p w14:paraId="6DAA358F" w14:textId="6AC6738F" w:rsidR="00312065" w:rsidRDefault="00312065" w:rsidP="00312065">
            <w:pPr>
              <w:pStyle w:val="ListBullet"/>
            </w:pPr>
            <w:r>
              <w:t>Color Copies - $.50 per page</w:t>
            </w:r>
          </w:p>
          <w:p w14:paraId="201341C1" w14:textId="799E09C1" w:rsidR="00312065" w:rsidRDefault="00312065" w:rsidP="00312065">
            <w:pPr>
              <w:pStyle w:val="ListBullet"/>
            </w:pPr>
            <w:r>
              <w:t>Scan and Email - $1.00 per page</w:t>
            </w:r>
          </w:p>
          <w:p w14:paraId="3EE928A0" w14:textId="040B1792" w:rsidR="00312065" w:rsidRDefault="00312065" w:rsidP="00312065">
            <w:pPr>
              <w:pStyle w:val="ListBullet"/>
            </w:pPr>
            <w:r>
              <w:t>Fax - $.50 per page</w:t>
            </w:r>
          </w:p>
          <w:p w14:paraId="50217703" w14:textId="77777777" w:rsidR="00312065" w:rsidRDefault="00312065" w:rsidP="00312065">
            <w:pPr>
              <w:pStyle w:val="ListBullet"/>
            </w:pPr>
            <w:r>
              <w:t>Notary - $5.00 per document</w:t>
            </w:r>
          </w:p>
          <w:p w14:paraId="3260198E" w14:textId="2FB6245E" w:rsidR="00312065" w:rsidRDefault="00312065" w:rsidP="00312065">
            <w:pPr>
              <w:pStyle w:val="ListBullet"/>
            </w:pPr>
            <w:r>
              <w:t xml:space="preserve">Shredding - $15.00 per </w:t>
            </w:r>
            <w:proofErr w:type="gramStart"/>
            <w:r>
              <w:t>bankers</w:t>
            </w:r>
            <w:proofErr w:type="gramEnd"/>
            <w:r>
              <w:t xml:space="preserve"> box.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783D9AF6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2BC13CCC" w14:textId="08FBFF8F" w:rsidR="00307EC9" w:rsidRPr="0094713C" w:rsidRDefault="008F653F" w:rsidP="00365EBB">
                  <w:pPr>
                    <w:pStyle w:val="Heading1"/>
                    <w:rPr>
                      <w:color w:val="7030A0"/>
                    </w:rPr>
                  </w:pPr>
                  <w:r w:rsidRPr="0094713C">
                    <w:rPr>
                      <w:color w:val="7030A0"/>
                    </w:rPr>
                    <w:t xml:space="preserve">About Us </w:t>
                  </w:r>
                </w:p>
                <w:p w14:paraId="2F461A47" w14:textId="2D3745FF" w:rsidR="00307EC9" w:rsidRDefault="008F653F" w:rsidP="00365EBB">
                  <w:pPr>
                    <w:pStyle w:val="Heading2"/>
                  </w:pPr>
                  <w:r>
                    <w:t>Our Story</w:t>
                  </w:r>
                </w:p>
                <w:p w14:paraId="1C3BD959" w14:textId="69C2CD05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 xml:space="preserve">Located on the Eastern Plains of Colorado, Agate Networks offers Local and </w:t>
                  </w:r>
                  <w:proofErr w:type="gramStart"/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Long Distance</w:t>
                  </w:r>
                  <w:proofErr w:type="gramEnd"/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 xml:space="preserve"> Telephone Service and DSL Internet Service to the residents of Agate, Colorado, as well as the homes and businesses located within our 243 square mile territory.</w:t>
                  </w:r>
                </w:p>
                <w:p w14:paraId="3F0DFEBA" w14:textId="77777777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 </w:t>
                  </w:r>
                </w:p>
                <w:p w14:paraId="16F205C8" w14:textId="77777777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t>We also offer High-Speed Satellite Internet to the Eastern Plains of Colorado, and parts of Kansas, as well as Internet Security, Identity Protection, and Web and Email hosting services.</w:t>
                  </w:r>
                </w:p>
                <w:p w14:paraId="5DD485D2" w14:textId="0190D335" w:rsidR="008F653F" w:rsidRDefault="008F653F" w:rsidP="008F653F">
                  <w:pPr>
                    <w:pStyle w:val="font7"/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  <w:lang w:val="en"/>
                    </w:rPr>
                    <w:br/>
                    <w:t xml:space="preserve">We are 100% member-owned and operate under the umbrella of Agate Networks with subsidiary companies of Agate Mutual Telephone Cooperative, Prairie Networks, LLC and Prairie Realty, LLC, a real estate company. Our staff is ready to assist you if you have any questions, or need more information, </w:t>
                  </w:r>
                </w:p>
                <w:p w14:paraId="2F6AEA2A" w14:textId="445AC84B" w:rsidR="00307EC9" w:rsidRDefault="00307EC9"/>
                <w:sdt>
                  <w:sdtPr>
                    <w:alias w:val="Enter Heading 2:"/>
                    <w:tag w:val="Enter Heading 2:"/>
                    <w:id w:val="-128940018"/>
                    <w:placeholder>
                      <w:docPart w:val="2ADF0DDDB8FB40EA848BC21161CF7D6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3A614F7" w14:textId="77777777" w:rsidR="00307EC9" w:rsidRDefault="00307EC9" w:rsidP="00365EBB">
                      <w:pPr>
                        <w:pStyle w:val="Heading2"/>
                      </w:pPr>
                      <w:r>
                        <w:t>Contact Us</w:t>
                      </w:r>
                    </w:p>
                  </w:sdtContent>
                </w:sdt>
                <w:p w14:paraId="6646AD88" w14:textId="6963CC8D" w:rsidR="0047225A" w:rsidRDefault="00307EC9" w:rsidP="00AD7341">
                  <w:r>
                    <w:t xml:space="preserve">Phone: </w:t>
                  </w:r>
                  <w:r w:rsidR="008F653F">
                    <w:t>719-764-2578</w:t>
                  </w:r>
                  <w:r>
                    <w:br/>
                    <w:t xml:space="preserve">Email: </w:t>
                  </w:r>
                  <w:r w:rsidR="008F653F">
                    <w:t>amtca@amtca.net</w:t>
                  </w:r>
                  <w:r>
                    <w:br/>
                    <w:t xml:space="preserve">Web: </w:t>
                  </w:r>
                  <w:hyperlink r:id="rId12" w:history="1">
                    <w:r w:rsidR="0047225A" w:rsidRPr="00F97D54">
                      <w:rPr>
                        <w:rStyle w:val="Hyperlink"/>
                      </w:rPr>
                      <w:t>www.agatenetworks.com</w:t>
                    </w:r>
                  </w:hyperlink>
                  <w:r w:rsidR="000779EB">
                    <w:t xml:space="preserve"> Facebook: facebook.com/</w:t>
                  </w:r>
                  <w:proofErr w:type="spellStart"/>
                  <w:r w:rsidR="000779EB">
                    <w:t>agatenetworks</w:t>
                  </w:r>
                  <w:proofErr w:type="spellEnd"/>
                </w:p>
                <w:p w14:paraId="057F1B0E" w14:textId="1D47CB15" w:rsidR="0047225A" w:rsidRDefault="0047225A" w:rsidP="00AD7341"/>
              </w:tc>
            </w:tr>
            <w:tr w:rsidR="00307EC9" w14:paraId="41F43717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4649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layout table"/>
                  </w:tblPr>
                  <w:tblGrid>
                    <w:gridCol w:w="1221"/>
                    <w:gridCol w:w="2354"/>
                  </w:tblGrid>
                  <w:tr w:rsidR="00307EC9" w14:paraId="75C037F5" w14:textId="77777777" w:rsidTr="00F83409">
                    <w:tc>
                      <w:tcPr>
                        <w:tcW w:w="1220" w:type="dxa"/>
                        <w:vAlign w:val="center"/>
                      </w:tcPr>
                      <w:p w14:paraId="6E6EB604" w14:textId="64BA8F65" w:rsidR="00307EC9" w:rsidRPr="001947E7" w:rsidRDefault="008F653F" w:rsidP="001947E7">
                        <w:pPr>
                          <w:pStyle w:val="NoSpacing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41BF42D" wp14:editId="6E54CA1C">
                              <wp:extent cx="775335" cy="366395"/>
                              <wp:effectExtent l="0" t="0" r="571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AgateNetworks_Logo-1_Color-CMYK_Stacked-SingleLine.bmp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5335" cy="3663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53" w:type="dxa"/>
                        <w:tcMar>
                          <w:left w:w="274" w:type="dxa"/>
                        </w:tcMar>
                      </w:tcPr>
                      <w:sdt>
                        <w:sdtPr>
                          <w:rPr>
                            <w:color w:val="7030A0"/>
                          </w:rPr>
                          <w:alias w:val="Enter Company Name:"/>
                          <w:tag w:val="Enter Company Name:"/>
                          <w:id w:val="-1839532679"/>
                          <w:placeholder>
                            <w:docPart w:val="420AAD3625A645E3A1D4CE609B309DC3"/>
                          </w:placeholder>
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<w15:appearance w15:val="hidden"/>
                          <w:text/>
                        </w:sdtPr>
                        <w:sdtEndPr/>
                        <w:sdtContent>
                          <w:p w14:paraId="2849B1F6" w14:textId="4FA6F473" w:rsidR="00307EC9" w:rsidRPr="0094713C" w:rsidRDefault="00B97FC0">
                            <w:pPr>
                              <w:pStyle w:val="Company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June 2019 </w:t>
                            </w:r>
                            <w:proofErr w:type="gramStart"/>
                            <w:r>
                              <w:rPr>
                                <w:color w:val="7030A0"/>
                              </w:rPr>
                              <w:t>News Letter</w:t>
                            </w:r>
                            <w:proofErr w:type="gramEnd"/>
                          </w:p>
                        </w:sdtContent>
                      </w:sdt>
                      <w:p w14:paraId="22BF7218" w14:textId="77777777" w:rsidR="00307EC9" w:rsidRDefault="008F653F" w:rsidP="007014C5">
                        <w:pPr>
                          <w:pStyle w:val="ContactInfo"/>
                        </w:pPr>
                        <w:r>
                          <w:t xml:space="preserve">38619 Monroe St </w:t>
                        </w:r>
                      </w:p>
                      <w:p w14:paraId="2E3D039C" w14:textId="240FB7E7" w:rsidR="008F653F" w:rsidRDefault="008F653F" w:rsidP="007014C5">
                        <w:pPr>
                          <w:pStyle w:val="ContactInfo"/>
                        </w:pPr>
                        <w:r>
                          <w:t>Agate, CO 80101</w:t>
                        </w:r>
                      </w:p>
                    </w:tc>
                  </w:tr>
                </w:tbl>
                <w:p w14:paraId="6A2FAC5C" w14:textId="77777777" w:rsidR="00307EC9" w:rsidRDefault="00307EC9"/>
              </w:tc>
            </w:tr>
          </w:tbl>
          <w:p w14:paraId="50F235E3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962D063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5249DDFE" w14:textId="3543F608" w:rsidR="00307EC9" w:rsidRDefault="00B97FC0">
                  <w:pPr>
                    <w:rPr>
                      <w:noProof/>
                      <w:color w:val="0000FF"/>
                    </w:rPr>
                  </w:pPr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3EDBC37C" wp14:editId="1208477E">
                        <wp:extent cx="2441575" cy="1990725"/>
                        <wp:effectExtent l="0" t="0" r="0" b="9525"/>
                        <wp:docPr id="5" name="Picture 5" descr="C:\Users\krist\AppData\Local\Microsoft\Windows\INetCache\Content.MSO\EA22D3D4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rist\AppData\Local\Microsoft\Windows\INetCache\Content.MSO\EA22D3D4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1990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569B7C" w14:textId="126E8833" w:rsidR="00045F72" w:rsidRDefault="00B97FC0" w:rsidP="00F119B6">
                  <w:pPr>
                    <w:jc w:val="center"/>
                    <w:rPr>
                      <w:noProof/>
                      <w:color w:val="0000FF"/>
                    </w:rPr>
                  </w:pPr>
                  <w:r>
                    <w:rPr>
                      <w:rFonts w:ascii="Arial" w:hAnsi="Arial" w:cs="Arial"/>
                      <w:noProof/>
                      <w:color w:val="001BA0"/>
                      <w:sz w:val="20"/>
                      <w:szCs w:val="20"/>
                      <w:lang w:val="en"/>
                    </w:rPr>
                    <w:drawing>
                      <wp:inline distT="0" distB="0" distL="0" distR="0" wp14:anchorId="7B93E45C" wp14:editId="0647FAD6">
                        <wp:extent cx="2057400" cy="2219325"/>
                        <wp:effectExtent l="0" t="0" r="0" b="9525"/>
                        <wp:docPr id="6" name="Picture 6" descr="C:\Users\krist\AppData\Local\Microsoft\Windows\INetCache\Content.MSO\77976D0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krist\AppData\Local\Microsoft\Windows\INetCache\Content.MSO\77976D0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70A18B5" w14:textId="53B4B9B4" w:rsidR="00045F72" w:rsidRPr="00045F72" w:rsidRDefault="00045F72" w:rsidP="00045F72">
                  <w:pPr>
                    <w:jc w:val="center"/>
                  </w:pPr>
                </w:p>
              </w:tc>
            </w:tr>
            <w:tr w:rsidR="00307EC9" w14:paraId="64E8F605" w14:textId="77777777" w:rsidTr="00960A60">
              <w:trPr>
                <w:trHeight w:hRule="exact" w:val="360"/>
              </w:trPr>
              <w:tc>
                <w:tcPr>
                  <w:tcW w:w="5000" w:type="pct"/>
                </w:tcPr>
                <w:p w14:paraId="3EE150E3" w14:textId="77777777" w:rsidR="00307EC9" w:rsidRDefault="00307EC9"/>
              </w:tc>
            </w:tr>
          </w:tbl>
          <w:p w14:paraId="75ADB382" w14:textId="77777777" w:rsidR="00307EC9" w:rsidRDefault="000E68D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667886" wp14:editId="55B1186D">
                  <wp:extent cx="2441575" cy="24415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244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C694" w14:textId="27E6ED8D" w:rsidR="00045F72" w:rsidRPr="00BC6B66" w:rsidRDefault="00B97FC0" w:rsidP="00045F72">
            <w:pPr>
              <w:tabs>
                <w:tab w:val="left" w:pos="2655"/>
              </w:tabs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>
              <w:rPr>
                <w:rFonts w:ascii="Curlz MT" w:hAnsi="Curlz MT"/>
                <w:b/>
                <w:color w:val="7030A0"/>
                <w:sz w:val="40"/>
                <w:szCs w:val="40"/>
              </w:rPr>
              <w:t>June</w:t>
            </w:r>
            <w:r w:rsidR="0094713C" w:rsidRPr="0094713C">
              <w:rPr>
                <w:rFonts w:ascii="Curlz MT" w:hAnsi="Curlz MT"/>
                <w:b/>
                <w:color w:val="7030A0"/>
                <w:sz w:val="40"/>
                <w:szCs w:val="40"/>
              </w:rPr>
              <w:t xml:space="preserve"> 2019</w:t>
            </w:r>
          </w:p>
        </w:tc>
      </w:tr>
      <w:tr w:rsidR="00307EC9" w14:paraId="0E13FE41" w14:textId="77777777" w:rsidTr="00562AAC">
        <w:trPr>
          <w:jc w:val="center"/>
        </w:trPr>
        <w:tc>
          <w:tcPr>
            <w:tcW w:w="4475" w:type="dxa"/>
            <w:tcMar>
              <w:right w:w="720" w:type="dxa"/>
            </w:tcMar>
          </w:tcPr>
          <w:p w14:paraId="5AE45EE2" w14:textId="67BF5D57" w:rsidR="00307EC9" w:rsidRDefault="00B97FC0">
            <w:r>
              <w:rPr>
                <w:rFonts w:ascii="FranklinGothicURW-Boo" w:hAnsi="FranklinGothicURW-Boo" w:cs="Arial"/>
                <w:noProof/>
                <w:color w:val="1C1C1C"/>
                <w:sz w:val="23"/>
                <w:szCs w:val="23"/>
                <w:lang w:val="en"/>
              </w:rPr>
              <w:lastRenderedPageBreak/>
              <w:drawing>
                <wp:inline distT="0" distB="0" distL="0" distR="0" wp14:anchorId="42F3A955" wp14:editId="6E16476F">
                  <wp:extent cx="2384425" cy="1789430"/>
                  <wp:effectExtent l="0" t="0" r="0" b="1270"/>
                  <wp:docPr id="7" name="Picture 7" descr="https://food.fnr.sndimg.com/content/dam/images/food/fullset/2009/3/26/0/burger_Flay_mushroom_s4x3.jpg.rend.hgtvcom.966.725.suffix/137158950777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ood.fnr.sndimg.com/content/dam/images/food/fullset/2009/3/26/0/burger_Flay_mushroom_s4x3.jpg.rend.hgtvcom.966.725.suffix/137158950777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78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2EA405" w14:textId="528908A6" w:rsidR="00312E0F" w:rsidRPr="00312E0F" w:rsidRDefault="0043312D" w:rsidP="00312E0F">
            <w:pPr>
              <w:pStyle w:val="Caption"/>
            </w:pPr>
            <w:r>
              <w:t>Brought to you by Prairie Realty, LLC</w:t>
            </w:r>
            <w:r w:rsidR="00312E0F">
              <w:t>- Call us for all your real estate needs! 719-764-3030.</w:t>
            </w:r>
          </w:p>
          <w:p w14:paraId="04A245BC" w14:textId="54F5EA9B" w:rsidR="00307EC9" w:rsidRPr="00CA3D86" w:rsidRDefault="00CA3D86" w:rsidP="00F119B6">
            <w:pPr>
              <w:pStyle w:val="Heading1"/>
              <w:jc w:val="center"/>
              <w:rPr>
                <w:rStyle w:val="Heading1Char"/>
                <w:b/>
                <w:bCs/>
                <w:color w:val="4F3C59" w:themeColor="accent6" w:themeShade="BF"/>
                <w:sz w:val="40"/>
                <w:szCs w:val="40"/>
              </w:rPr>
            </w:pPr>
            <w:r w:rsidRPr="00CA3D86">
              <w:rPr>
                <w:b w:val="0"/>
                <w:bCs w:val="0"/>
                <w:sz w:val="40"/>
                <w:szCs w:val="40"/>
              </w:rPr>
              <w:t>WILD MUSHROOM BURGERS</w:t>
            </w:r>
          </w:p>
          <w:p w14:paraId="6059E276" w14:textId="57911C87" w:rsidR="00307EC9" w:rsidRPr="00BC6B66" w:rsidRDefault="0043312D" w:rsidP="007D72DC">
            <w:pPr>
              <w:pStyle w:val="Heading2"/>
              <w:jc w:val="center"/>
              <w:rPr>
                <w:rStyle w:val="Heading1Char"/>
                <w:b/>
                <w:bCs/>
                <w:color w:val="4F3C59" w:themeColor="accent6" w:themeShade="BF"/>
                <w:sz w:val="24"/>
              </w:rPr>
            </w:pPr>
            <w:r w:rsidRPr="00BC6B66">
              <w:rPr>
                <w:color w:val="4F3C59" w:themeColor="accent6" w:themeShade="BF"/>
              </w:rPr>
              <w:t>INGREDI</w:t>
            </w:r>
            <w:r w:rsidR="0047225A" w:rsidRPr="00BC6B66">
              <w:rPr>
                <w:color w:val="4F3C59" w:themeColor="accent6" w:themeShade="BF"/>
              </w:rPr>
              <w:t>E</w:t>
            </w:r>
            <w:r w:rsidRPr="00BC6B66">
              <w:rPr>
                <w:color w:val="4F3C59" w:themeColor="accent6" w:themeShade="BF"/>
              </w:rPr>
              <w:t>NTS</w:t>
            </w:r>
          </w:p>
          <w:p w14:paraId="20B9684B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2 tablespoons olive oil</w:t>
            </w:r>
          </w:p>
          <w:p w14:paraId="03E2BAD3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 tablespoon unsalted butter</w:t>
            </w:r>
          </w:p>
          <w:p w14:paraId="2C25DF42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12 ounces assorted mushrooms (such as cremini, lobster, chanterelles, and stemmed shiitakes), chopped</w:t>
            </w:r>
          </w:p>
          <w:p w14:paraId="43F2C011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 small shallot, finely diced</w:t>
            </w:r>
          </w:p>
          <w:p w14:paraId="52BF24E4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Kosher salt and freshly ground black pepper</w:t>
            </w:r>
          </w:p>
          <w:p w14:paraId="09F71B12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 tablespoon chopped fresh thyme leaves</w:t>
            </w:r>
          </w:p>
          <w:p w14:paraId="67D625A7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2 tablespoons chopped fresh flat-leaf parsley leaves</w:t>
            </w:r>
          </w:p>
          <w:p w14:paraId="1D6F66A4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 1/2 pounds ground chuck (80 percent lean) or ground turkey (90 percent lean)</w:t>
            </w:r>
          </w:p>
          <w:p w14:paraId="55C1556D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1 1/2 tablespoons canola oil</w:t>
            </w:r>
          </w:p>
          <w:p w14:paraId="74F72B1C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4 slices sharp cheddar cheese</w:t>
            </w:r>
          </w:p>
          <w:p w14:paraId="493DBC52" w14:textId="77777777" w:rsidR="00CA3D86" w:rsidRPr="00CA3D86" w:rsidRDefault="00CA3D86" w:rsidP="00CA3D86">
            <w:pPr>
              <w:pStyle w:val="o-ingredientsa-ingredient1"/>
              <w:shd w:val="clear" w:color="auto" w:fill="F5F5F5"/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</w:pPr>
            <w:r w:rsidRPr="00CA3D86">
              <w:rPr>
                <w:rFonts w:ascii="FranklinGothicURW-Boo" w:hAnsi="FranklinGothicURW-Boo" w:cs="Arial"/>
                <w:color w:val="1C1C1C"/>
                <w:sz w:val="22"/>
                <w:szCs w:val="22"/>
                <w:lang w:val="en"/>
              </w:rPr>
              <w:t>4 hamburger buns, split; toasted, if desired (see Cook's Note)</w:t>
            </w:r>
          </w:p>
          <w:p w14:paraId="2110E28E" w14:textId="053037E0" w:rsidR="00562AAC" w:rsidRPr="00562AAC" w:rsidRDefault="00562AAC" w:rsidP="00562AAC">
            <w:pPr>
              <w:pStyle w:val="checklistlistitem"/>
              <w:shd w:val="clear" w:color="auto" w:fill="FFFFFF"/>
              <w:ind w:left="360"/>
              <w:rPr>
                <w:rFonts w:ascii="Open Sans" w:hAnsi="Open Sans" w:cs="Arial"/>
                <w:color w:val="2D2D2D"/>
              </w:rPr>
            </w:pPr>
          </w:p>
          <w:p w14:paraId="646BDECF" w14:textId="77777777" w:rsidR="00AB4486" w:rsidRDefault="00AB4486" w:rsidP="007D72DC">
            <w:pPr>
              <w:pStyle w:val="o-ingredientsa-ingredient1"/>
              <w:shd w:val="clear" w:color="auto" w:fill="FFFFFF"/>
              <w:rPr>
                <w:rFonts w:ascii="FranklinGothicURW-Boo" w:hAnsi="FranklinGothicURW-Boo" w:cs="Arial"/>
                <w:color w:val="1C1C1C"/>
              </w:rPr>
            </w:pPr>
          </w:p>
          <w:p w14:paraId="549E8217" w14:textId="6D092411" w:rsidR="003D6350" w:rsidRDefault="003D6350" w:rsidP="007D72DC"/>
          <w:p w14:paraId="7351A64D" w14:textId="1DA3E54B" w:rsidR="0043312D" w:rsidRPr="00312E0F" w:rsidRDefault="0043312D" w:rsidP="00312E0F">
            <w:pPr>
              <w:pStyle w:val="Heading2"/>
              <w:rPr>
                <w:b w:val="0"/>
              </w:rPr>
            </w:pPr>
            <w:r w:rsidRPr="00312E0F">
              <w:rPr>
                <w:b w:val="0"/>
              </w:rPr>
              <w:t xml:space="preserve"> 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2082A11C" w14:textId="77777777" w:rsidR="00CA3D86" w:rsidRDefault="00CA3D86" w:rsidP="007D72DC">
            <w:pPr>
              <w:shd w:val="clear" w:color="auto" w:fill="FFFFFF"/>
              <w:jc w:val="center"/>
              <w:rPr>
                <w:rFonts w:ascii="Arial" w:hAnsi="Arial" w:cs="Arial"/>
                <w:b/>
                <w:caps/>
                <w:color w:val="4F3C59" w:themeColor="accent6" w:themeShade="BF"/>
                <w:spacing w:val="30"/>
                <w:sz w:val="18"/>
                <w:szCs w:val="18"/>
              </w:rPr>
            </w:pPr>
          </w:p>
          <w:p w14:paraId="7CD3D418" w14:textId="19DD23D5" w:rsidR="003D6350" w:rsidRPr="00562AAC" w:rsidRDefault="003D6350" w:rsidP="00CA3D86">
            <w:pPr>
              <w:shd w:val="clear" w:color="auto" w:fill="FFFFFF"/>
              <w:jc w:val="center"/>
              <w:rPr>
                <w:rFonts w:ascii="Arial" w:hAnsi="Arial" w:cs="Arial"/>
                <w:b/>
                <w:caps/>
                <w:color w:val="4F3C59" w:themeColor="accent6" w:themeShade="BF"/>
                <w:spacing w:val="30"/>
                <w:sz w:val="18"/>
                <w:szCs w:val="18"/>
              </w:rPr>
            </w:pPr>
            <w:r w:rsidRPr="00562AAC">
              <w:rPr>
                <w:rFonts w:ascii="Arial" w:hAnsi="Arial" w:cs="Arial"/>
                <w:b/>
                <w:caps/>
                <w:color w:val="4F3C59" w:themeColor="accent6" w:themeShade="BF"/>
                <w:spacing w:val="30"/>
                <w:sz w:val="18"/>
                <w:szCs w:val="18"/>
              </w:rPr>
              <w:t>Instructions</w:t>
            </w:r>
          </w:p>
          <w:p w14:paraId="04BA5FF4" w14:textId="77777777" w:rsidR="00CA3D86" w:rsidRDefault="00CA3D86" w:rsidP="00CA3D86">
            <w:pPr>
              <w:pStyle w:val="o-methodm-step2"/>
              <w:numPr>
                <w:ilvl w:val="0"/>
                <w:numId w:val="27"/>
              </w:numPr>
              <w:shd w:val="clear" w:color="auto" w:fill="F5F5F5"/>
              <w:rPr>
                <w:rFonts w:ascii="FranklinGothicURW-Boo" w:hAnsi="FranklinGothicURW-Boo" w:cs="Arial"/>
                <w:color w:val="1C1C1C"/>
                <w:lang w:val="en"/>
              </w:rPr>
            </w:pPr>
            <w:r>
              <w:rPr>
                <w:rFonts w:ascii="FranklinGothicURW-Boo" w:hAnsi="FranklinGothicURW-Boo" w:cs="Arial"/>
                <w:color w:val="1C1C1C"/>
                <w:lang w:val="en"/>
              </w:rPr>
              <w:t xml:space="preserve">Heat the olive oil and butter in a large </w:t>
            </w:r>
            <w:proofErr w:type="spellStart"/>
            <w:r>
              <w:rPr>
                <w:rFonts w:ascii="FranklinGothicURW-Boo" w:hAnsi="FranklinGothicURW-Boo" w:cs="Arial"/>
                <w:color w:val="1C1C1C"/>
                <w:lang w:val="en"/>
              </w:rPr>
              <w:t>saute</w:t>
            </w:r>
            <w:proofErr w:type="spellEnd"/>
            <w:r>
              <w:rPr>
                <w:rFonts w:ascii="FranklinGothicURW-Boo" w:hAnsi="FranklinGothicURW-Boo" w:cs="Arial"/>
                <w:color w:val="1C1C1C"/>
                <w:lang w:val="en"/>
              </w:rPr>
              <w:t xml:space="preserve"> pan over high heat until almost smoking. Add the mushrooms and cook, stirring occasionally, until soft, about 5 minutes. Add the shallot, season with salt and pepper, and cook until the mushrooms are golden brown, about 5 minutes. Stir in the thyme and parsley and transfer to a bowl. </w:t>
            </w:r>
          </w:p>
          <w:p w14:paraId="7CFFB787" w14:textId="77777777" w:rsidR="00CA3D86" w:rsidRDefault="00CA3D86" w:rsidP="00CA3D86">
            <w:pPr>
              <w:pStyle w:val="o-methodm-step2"/>
              <w:numPr>
                <w:ilvl w:val="0"/>
                <w:numId w:val="27"/>
              </w:numPr>
              <w:shd w:val="clear" w:color="auto" w:fill="F5F5F5"/>
              <w:rPr>
                <w:rFonts w:ascii="FranklinGothicURW-Boo" w:hAnsi="FranklinGothicURW-Boo" w:cs="Arial"/>
                <w:color w:val="1C1C1C"/>
                <w:lang w:val="en"/>
              </w:rPr>
            </w:pPr>
            <w:r>
              <w:rPr>
                <w:rFonts w:ascii="FranklinGothicURW-Boo" w:hAnsi="FranklinGothicURW-Boo" w:cs="Arial"/>
                <w:color w:val="1C1C1C"/>
                <w:lang w:val="en"/>
              </w:rPr>
              <w:t xml:space="preserve">Divide the meat into 4 equal portions (about 6 ounces each). Form each portion loosely into a 3/4-inch-thick burger and make a deep depression in the center with your thumb. Season both sides of each burger with salt and pepper. </w:t>
            </w:r>
          </w:p>
          <w:p w14:paraId="7930B678" w14:textId="77777777" w:rsidR="00CA3D86" w:rsidRDefault="00CA3D86" w:rsidP="00CA3D86">
            <w:pPr>
              <w:pStyle w:val="o-methodm-step2"/>
              <w:numPr>
                <w:ilvl w:val="0"/>
                <w:numId w:val="27"/>
              </w:numPr>
              <w:shd w:val="clear" w:color="auto" w:fill="F5F5F5"/>
              <w:rPr>
                <w:rFonts w:ascii="FranklinGothicURW-Boo" w:hAnsi="FranklinGothicURW-Boo" w:cs="Arial"/>
                <w:color w:val="1C1C1C"/>
                <w:lang w:val="en"/>
              </w:rPr>
            </w:pPr>
            <w:r>
              <w:rPr>
                <w:rFonts w:ascii="FranklinGothicURW-Boo" w:hAnsi="FranklinGothicURW-Boo" w:cs="Arial"/>
                <w:color w:val="1C1C1C"/>
                <w:lang w:val="en"/>
              </w:rPr>
              <w:t xml:space="preserve">Cook the burgers using the canola oil (see Cook's Note) and topping each one with a slice of cheese and a basting cover during the last minute of cooking. </w:t>
            </w:r>
          </w:p>
          <w:p w14:paraId="5CD50052" w14:textId="77777777" w:rsidR="00CA3D86" w:rsidRDefault="00CA3D86" w:rsidP="00CA3D86">
            <w:pPr>
              <w:pStyle w:val="o-methodm-step2"/>
              <w:numPr>
                <w:ilvl w:val="0"/>
                <w:numId w:val="27"/>
              </w:numPr>
              <w:shd w:val="clear" w:color="auto" w:fill="F5F5F5"/>
              <w:rPr>
                <w:rFonts w:ascii="FranklinGothicURW-Boo" w:hAnsi="FranklinGothicURW-Boo" w:cs="Arial"/>
                <w:color w:val="1C1C1C"/>
                <w:lang w:val="en"/>
              </w:rPr>
            </w:pPr>
            <w:r>
              <w:rPr>
                <w:rFonts w:ascii="FranklinGothicURW-Boo" w:hAnsi="FranklinGothicURW-Boo" w:cs="Arial"/>
                <w:color w:val="1C1C1C"/>
                <w:lang w:val="en"/>
              </w:rPr>
              <w:t xml:space="preserve">Place the burgers on the bun bottoms and top each burger with chipotle ketchup, if using, and a large spoonful of the mushrooms. Cover with the bun tops and serve immediately. </w:t>
            </w:r>
          </w:p>
          <w:p w14:paraId="35B805EB" w14:textId="6FC7CF8D" w:rsidR="00562AAC" w:rsidRDefault="00562AAC" w:rsidP="00562AAC">
            <w:pPr>
              <w:pStyle w:val="step"/>
              <w:shd w:val="clear" w:color="auto" w:fill="FFFFFF"/>
              <w:rPr>
                <w:rStyle w:val="recipedirectionslistitem1"/>
              </w:rPr>
            </w:pPr>
          </w:p>
          <w:p w14:paraId="5F72437D" w14:textId="77777777" w:rsidR="00562AAC" w:rsidRPr="00562AAC" w:rsidRDefault="00562AAC" w:rsidP="00562AAC">
            <w:pPr>
              <w:pStyle w:val="step"/>
              <w:shd w:val="clear" w:color="auto" w:fill="FFFFFF"/>
              <w:rPr>
                <w:rFonts w:ascii="Open Sans" w:hAnsi="Open Sans" w:cs="Arial"/>
                <w:color w:val="2D2D2D"/>
                <w:sz w:val="18"/>
                <w:szCs w:val="18"/>
              </w:rPr>
            </w:pPr>
          </w:p>
          <w:p w14:paraId="414BC8E4" w14:textId="49ECF9B8" w:rsidR="00307EC9" w:rsidRPr="00562AAC" w:rsidRDefault="00307EC9">
            <w:pPr>
              <w:rPr>
                <w:sz w:val="18"/>
                <w:szCs w:val="18"/>
              </w:rPr>
            </w:pPr>
          </w:p>
          <w:p w14:paraId="7C15535F" w14:textId="7D73BE5B" w:rsidR="00312E0F" w:rsidRPr="00562AAC" w:rsidRDefault="00312E0F" w:rsidP="00312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57DED5A1" w14:textId="537BD093" w:rsidR="003B398D" w:rsidRDefault="00CA3D86" w:rsidP="003B398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lastRenderedPageBreak/>
              <w:drawing>
                <wp:inline distT="0" distB="0" distL="0" distR="0" wp14:anchorId="1340CF11" wp14:editId="0CCA99D2">
                  <wp:extent cx="1885950" cy="2505075"/>
                  <wp:effectExtent l="0" t="0" r="0" b="9525"/>
                  <wp:docPr id="10" name="Picture 10" descr="Image result for summer word search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ummer word search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8FD0E" w14:textId="77777777" w:rsidR="00926291" w:rsidRDefault="00926291" w:rsidP="0092629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0959240E" w14:textId="77777777" w:rsidR="00926291" w:rsidRDefault="00926291" w:rsidP="0092629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0FE93003" w14:textId="77777777" w:rsidR="00CA3D86" w:rsidRPr="0094713C" w:rsidRDefault="00CA3D86" w:rsidP="00CA3D86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94713C">
              <w:rPr>
                <w:b/>
                <w:color w:val="7030A0"/>
                <w:sz w:val="28"/>
                <w:szCs w:val="28"/>
              </w:rPr>
              <w:t>Did You Know?</w:t>
            </w:r>
          </w:p>
          <w:p w14:paraId="7FE3AAA5" w14:textId="77777777" w:rsidR="00CA3D86" w:rsidRPr="0094713C" w:rsidRDefault="00CA3D86" w:rsidP="00CA3D86">
            <w:pPr>
              <w:jc w:val="center"/>
              <w:rPr>
                <w:b/>
                <w:color w:val="7030A0"/>
              </w:rPr>
            </w:pPr>
            <w:r w:rsidRPr="0094713C">
              <w:rPr>
                <w:b/>
                <w:color w:val="7030A0"/>
              </w:rPr>
              <w:t>You can sign up for paperless billing and receive your monthly statements via email? Call us at 719-764-2578 to sign up!</w:t>
            </w:r>
          </w:p>
          <w:p w14:paraId="5C167EB1" w14:textId="77777777" w:rsidR="00CA3D86" w:rsidRPr="0094713C" w:rsidRDefault="00CA3D86" w:rsidP="00CA3D86">
            <w:pPr>
              <w:shd w:val="clear" w:color="auto" w:fill="FFFFFF"/>
              <w:jc w:val="center"/>
              <w:rPr>
                <w:rFonts w:ascii="Arimo" w:hAnsi="Arimo" w:cs="Arial"/>
                <w:b/>
                <w:color w:val="7030A0"/>
                <w:lang w:val="en"/>
              </w:rPr>
            </w:pPr>
            <w:r w:rsidRPr="0094713C">
              <w:rPr>
                <w:rFonts w:ascii="Arimo" w:hAnsi="Arimo" w:cs="Arial"/>
                <w:b/>
                <w:color w:val="7030A0"/>
                <w:lang w:val="en"/>
              </w:rPr>
              <w:t xml:space="preserve">You can also pay your bill online with a credit card? Go to </w:t>
            </w:r>
            <w:hyperlink r:id="rId20" w:history="1">
              <w:r w:rsidRPr="0094713C">
                <w:rPr>
                  <w:rStyle w:val="Hyperlink"/>
                  <w:rFonts w:ascii="Arimo" w:hAnsi="Arimo" w:cs="Arial"/>
                  <w:b/>
                  <w:color w:val="7030A0"/>
                  <w:lang w:val="en"/>
                </w:rPr>
                <w:t>www.agatenetworks.com</w:t>
              </w:r>
            </w:hyperlink>
            <w:r w:rsidRPr="0094713C">
              <w:rPr>
                <w:rFonts w:ascii="Arimo" w:hAnsi="Arimo" w:cs="Arial"/>
                <w:b/>
                <w:color w:val="7030A0"/>
                <w:lang w:val="en"/>
              </w:rPr>
              <w:t xml:space="preserve"> and try it.</w:t>
            </w:r>
          </w:p>
          <w:p w14:paraId="29787B03" w14:textId="660724CA" w:rsidR="00BC6B66" w:rsidRPr="00BC6B66" w:rsidRDefault="00BC6B66" w:rsidP="00544142">
            <w:pPr>
              <w:jc w:val="center"/>
              <w:rPr>
                <w:b/>
                <w:color w:val="A790B4" w:themeColor="accent6" w:themeTint="99"/>
                <w:sz w:val="20"/>
                <w:szCs w:val="20"/>
              </w:rPr>
            </w:pPr>
          </w:p>
        </w:tc>
      </w:tr>
      <w:tr w:rsidR="00B40AFC" w14:paraId="427EFF27" w14:textId="77777777" w:rsidTr="00562AAC">
        <w:trPr>
          <w:jc w:val="center"/>
        </w:trPr>
        <w:tc>
          <w:tcPr>
            <w:tcW w:w="4475" w:type="dxa"/>
            <w:tcMar>
              <w:right w:w="720" w:type="dxa"/>
            </w:tcMar>
          </w:tcPr>
          <w:p w14:paraId="7015E4BC" w14:textId="77777777" w:rsidR="00B40AFC" w:rsidRDefault="00B40AFC">
            <w:pPr>
              <w:rPr>
                <w:rFonts w:ascii="Source Sans Pro" w:hAnsi="Source Sans Pro" w:cs="Arial"/>
                <w:noProof/>
                <w:color w:val="333333"/>
                <w:sz w:val="21"/>
                <w:szCs w:val="21"/>
                <w:lang w:val="en"/>
              </w:rPr>
            </w:pP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2F4EA8C" w14:textId="77777777" w:rsidR="00B40AFC" w:rsidRDefault="00B40AFC" w:rsidP="0063311A">
            <w:pPr>
              <w:pStyle w:val="Heading2"/>
              <w:spacing w:before="200"/>
              <w:rPr>
                <w:rFonts w:asciiTheme="minorHAnsi" w:hAnsiTheme="minorHAnsi"/>
                <w:b w:val="0"/>
              </w:rPr>
            </w:pPr>
          </w:p>
        </w:tc>
        <w:tc>
          <w:tcPr>
            <w:tcW w:w="4565" w:type="dxa"/>
            <w:tcMar>
              <w:left w:w="720" w:type="dxa"/>
            </w:tcMar>
          </w:tcPr>
          <w:p w14:paraId="58D6C637" w14:textId="77777777" w:rsidR="00B40AFC" w:rsidRDefault="00B40AFC">
            <w:pPr>
              <w:rPr>
                <w:noProof/>
                <w:color w:val="0000FF"/>
              </w:rPr>
            </w:pPr>
          </w:p>
        </w:tc>
      </w:tr>
    </w:tbl>
    <w:p w14:paraId="300DC720" w14:textId="77777777" w:rsidR="009915C8" w:rsidRDefault="009915C8" w:rsidP="00312E0F">
      <w:pPr>
        <w:pStyle w:val="NoSpacing"/>
      </w:pPr>
    </w:p>
    <w:sectPr w:rsidR="009915C8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6DA4" w14:textId="77777777" w:rsidR="00112244" w:rsidRDefault="00112244" w:rsidP="00BF6AFD">
      <w:pPr>
        <w:spacing w:after="0" w:line="240" w:lineRule="auto"/>
      </w:pPr>
      <w:r>
        <w:separator/>
      </w:r>
    </w:p>
  </w:endnote>
  <w:endnote w:type="continuationSeparator" w:id="0">
    <w:p w14:paraId="23E99DED" w14:textId="77777777" w:rsidR="00112244" w:rsidRDefault="00112244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GothicURW-Boo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9FC8" w14:textId="77777777" w:rsidR="00112244" w:rsidRDefault="00112244" w:rsidP="00BF6AFD">
      <w:pPr>
        <w:spacing w:after="0" w:line="240" w:lineRule="auto"/>
      </w:pPr>
      <w:r>
        <w:separator/>
      </w:r>
    </w:p>
  </w:footnote>
  <w:footnote w:type="continuationSeparator" w:id="0">
    <w:p w14:paraId="034CC5EF" w14:textId="77777777" w:rsidR="00112244" w:rsidRDefault="00112244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48223D6"/>
    <w:multiLevelType w:val="multilevel"/>
    <w:tmpl w:val="0EC2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803767"/>
    <w:multiLevelType w:val="multilevel"/>
    <w:tmpl w:val="738C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CB7AB4"/>
    <w:multiLevelType w:val="multilevel"/>
    <w:tmpl w:val="22F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823FC"/>
    <w:multiLevelType w:val="multilevel"/>
    <w:tmpl w:val="4CA0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5121A3"/>
    <w:multiLevelType w:val="multilevel"/>
    <w:tmpl w:val="374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CB2B10"/>
    <w:multiLevelType w:val="multilevel"/>
    <w:tmpl w:val="6EDE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4782E"/>
    <w:multiLevelType w:val="multilevel"/>
    <w:tmpl w:val="95B0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98641E"/>
    <w:multiLevelType w:val="hybridMultilevel"/>
    <w:tmpl w:val="346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F6A49"/>
    <w:multiLevelType w:val="hybridMultilevel"/>
    <w:tmpl w:val="631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411F9"/>
    <w:multiLevelType w:val="hybridMultilevel"/>
    <w:tmpl w:val="51E8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2256"/>
    <w:multiLevelType w:val="multilevel"/>
    <w:tmpl w:val="0824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14D26"/>
    <w:multiLevelType w:val="multilevel"/>
    <w:tmpl w:val="0192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2"/>
  </w:num>
  <w:num w:numId="18">
    <w:abstractNumId w:val="20"/>
  </w:num>
  <w:num w:numId="19">
    <w:abstractNumId w:val="15"/>
  </w:num>
  <w:num w:numId="20">
    <w:abstractNumId w:val="18"/>
  </w:num>
  <w:num w:numId="21">
    <w:abstractNumId w:val="22"/>
  </w:num>
  <w:num w:numId="22">
    <w:abstractNumId w:val="16"/>
  </w:num>
  <w:num w:numId="23">
    <w:abstractNumId w:val="11"/>
  </w:num>
  <w:num w:numId="24">
    <w:abstractNumId w:val="21"/>
  </w:num>
  <w:num w:numId="25">
    <w:abstractNumId w:val="17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3F"/>
    <w:rsid w:val="00010B41"/>
    <w:rsid w:val="00045F72"/>
    <w:rsid w:val="000779EB"/>
    <w:rsid w:val="000E68D3"/>
    <w:rsid w:val="00112244"/>
    <w:rsid w:val="001372C8"/>
    <w:rsid w:val="00151BFA"/>
    <w:rsid w:val="001947E7"/>
    <w:rsid w:val="001D0847"/>
    <w:rsid w:val="00227118"/>
    <w:rsid w:val="0026509E"/>
    <w:rsid w:val="002B2A65"/>
    <w:rsid w:val="002B30DD"/>
    <w:rsid w:val="0030152C"/>
    <w:rsid w:val="00307EC9"/>
    <w:rsid w:val="00312065"/>
    <w:rsid w:val="00312E0F"/>
    <w:rsid w:val="00365EBB"/>
    <w:rsid w:val="003B391D"/>
    <w:rsid w:val="003B398D"/>
    <w:rsid w:val="003C3B49"/>
    <w:rsid w:val="003D6350"/>
    <w:rsid w:val="004006AD"/>
    <w:rsid w:val="00417A1E"/>
    <w:rsid w:val="00422379"/>
    <w:rsid w:val="0043312D"/>
    <w:rsid w:val="0047225A"/>
    <w:rsid w:val="0048634A"/>
    <w:rsid w:val="004D09E6"/>
    <w:rsid w:val="005126D0"/>
    <w:rsid w:val="005137ED"/>
    <w:rsid w:val="005259A3"/>
    <w:rsid w:val="00544142"/>
    <w:rsid w:val="005473B9"/>
    <w:rsid w:val="0056054A"/>
    <w:rsid w:val="00562AAC"/>
    <w:rsid w:val="00571D35"/>
    <w:rsid w:val="005B71C9"/>
    <w:rsid w:val="005E5178"/>
    <w:rsid w:val="00616ED7"/>
    <w:rsid w:val="0063311A"/>
    <w:rsid w:val="0068396D"/>
    <w:rsid w:val="006A2E06"/>
    <w:rsid w:val="007014C5"/>
    <w:rsid w:val="007647EF"/>
    <w:rsid w:val="00764AA9"/>
    <w:rsid w:val="00780D89"/>
    <w:rsid w:val="007D72DC"/>
    <w:rsid w:val="007E3C3A"/>
    <w:rsid w:val="00814A17"/>
    <w:rsid w:val="00891373"/>
    <w:rsid w:val="0089764D"/>
    <w:rsid w:val="008A3B79"/>
    <w:rsid w:val="008B000B"/>
    <w:rsid w:val="008C1E30"/>
    <w:rsid w:val="008F653F"/>
    <w:rsid w:val="00926291"/>
    <w:rsid w:val="0094713C"/>
    <w:rsid w:val="00947641"/>
    <w:rsid w:val="00960A60"/>
    <w:rsid w:val="009915C8"/>
    <w:rsid w:val="009D7070"/>
    <w:rsid w:val="009F3198"/>
    <w:rsid w:val="00A54316"/>
    <w:rsid w:val="00A769D1"/>
    <w:rsid w:val="00A85868"/>
    <w:rsid w:val="00A95BFB"/>
    <w:rsid w:val="00AB4486"/>
    <w:rsid w:val="00AB72BA"/>
    <w:rsid w:val="00AD7341"/>
    <w:rsid w:val="00B16D26"/>
    <w:rsid w:val="00B40AFC"/>
    <w:rsid w:val="00B97FC0"/>
    <w:rsid w:val="00BA5AB9"/>
    <w:rsid w:val="00BC6B66"/>
    <w:rsid w:val="00BD5246"/>
    <w:rsid w:val="00BE07BB"/>
    <w:rsid w:val="00BF6AFD"/>
    <w:rsid w:val="00C476E1"/>
    <w:rsid w:val="00CA3D86"/>
    <w:rsid w:val="00CD1DEA"/>
    <w:rsid w:val="00CE4568"/>
    <w:rsid w:val="00D27440"/>
    <w:rsid w:val="00DB5D32"/>
    <w:rsid w:val="00E0032D"/>
    <w:rsid w:val="00E30922"/>
    <w:rsid w:val="00E71363"/>
    <w:rsid w:val="00E93F9A"/>
    <w:rsid w:val="00E9607F"/>
    <w:rsid w:val="00EE0A38"/>
    <w:rsid w:val="00F119B6"/>
    <w:rsid w:val="00F65FF0"/>
    <w:rsid w:val="00F66B21"/>
    <w:rsid w:val="00F83409"/>
    <w:rsid w:val="00FA07B2"/>
    <w:rsid w:val="00FB0355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3FDBC5"/>
  <w15:chartTrackingRefBased/>
  <w15:docId w15:val="{D227E6EB-88C9-4634-9AEE-06265528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paragraph" w:customStyle="1" w:styleId="font7">
    <w:name w:val="font_7"/>
    <w:basedOn w:val="Normal"/>
    <w:rsid w:val="008F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25A"/>
    <w:rPr>
      <w:color w:val="605E5C"/>
      <w:shd w:val="clear" w:color="auto" w:fill="E1DFDD"/>
    </w:rPr>
  </w:style>
  <w:style w:type="paragraph" w:customStyle="1" w:styleId="instruction1">
    <w:name w:val="instruction1"/>
    <w:basedOn w:val="Normal"/>
    <w:rsid w:val="003D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o-methodm-step2">
    <w:name w:val="o-method__m-step2"/>
    <w:basedOn w:val="Normal"/>
    <w:rsid w:val="007D72DC"/>
    <w:pPr>
      <w:pBdr>
        <w:bottom w:val="single" w:sz="6" w:space="15" w:color="E0E0E0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o-ingredientsa-ingredient1">
    <w:name w:val="o-ingredients__a-ingredient1"/>
    <w:basedOn w:val="Normal"/>
    <w:rsid w:val="007D72DC"/>
    <w:pPr>
      <w:pBdr>
        <w:bottom w:val="single" w:sz="6" w:space="8" w:color="E0E0E0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step">
    <w:name w:val="step"/>
    <w:basedOn w:val="Normal"/>
    <w:rsid w:val="00AB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ipe-directionslist--item2">
    <w:name w:val="recipe-directions__list--item2"/>
    <w:basedOn w:val="DefaultParagraphFont"/>
    <w:rsid w:val="00AB4486"/>
    <w:rPr>
      <w:vanish w:val="0"/>
      <w:webHidden w:val="0"/>
      <w:specVanish w:val="0"/>
    </w:rPr>
  </w:style>
  <w:style w:type="paragraph" w:customStyle="1" w:styleId="text-center">
    <w:name w:val="text-center"/>
    <w:basedOn w:val="Normal"/>
    <w:rsid w:val="003B398D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checklistlistitem">
    <w:name w:val="checklistlistitem"/>
    <w:basedOn w:val="Normal"/>
    <w:rsid w:val="0056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recipedirectionslistitem1">
    <w:name w:val="recipedirectionslistitem1"/>
    <w:basedOn w:val="DefaultParagraphFont"/>
    <w:rsid w:val="00562AAC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5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8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3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1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16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80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36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6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5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1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4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6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9165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dotted" w:sz="12" w:space="11" w:color="EAEAEA"/>
                            <w:left w:val="dotted" w:sz="12" w:space="11" w:color="EAEAEA"/>
                            <w:bottom w:val="dotted" w:sz="12" w:space="11" w:color="EAEAEA"/>
                            <w:right w:val="dotted" w:sz="12" w:space="11" w:color="EAEAEA"/>
                          </w:divBdr>
                          <w:divsChild>
                            <w:div w:id="20144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2343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6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223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bing.com/images/search?view=detailV2&amp;ccid=X786gz%2fw&amp;id=80CDB2DE0F264E225F9840DAEAE601355C3679B0&amp;thid=OIP.X786gz_wT1XjFl_eLUvvIgHaJ4&amp;mediaurl=https%3a%2f%2fs-media-cache-ak0.pinimg.com%2f736x%2fd5%2fe5%2fb3%2fd5e5b3bf0919d37467c4ecd930712329.jpg&amp;exph=400&amp;expw=300&amp;q=summer+word+search&amp;simid=608009463528097979&amp;selectedIndex=5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gatenetworks.com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agatenetwork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DF0DDDB8FB40EA848BC21161CF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5C1F-027F-4277-96DF-3A6FC8672A23}"/>
      </w:docPartPr>
      <w:docPartBody>
        <w:p w:rsidR="00446E43" w:rsidRDefault="00BF5CDF">
          <w:pPr>
            <w:pStyle w:val="2ADF0DDDB8FB40EA848BC21161CF7D68"/>
          </w:pPr>
          <w:r>
            <w:t>Contact Us</w:t>
          </w:r>
        </w:p>
      </w:docPartBody>
    </w:docPart>
    <w:docPart>
      <w:docPartPr>
        <w:name w:val="420AAD3625A645E3A1D4CE609B309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47A9-1DF1-4D61-AF1A-0C72D3476EAB}"/>
      </w:docPartPr>
      <w:docPartBody>
        <w:p w:rsidR="00446E43" w:rsidRDefault="00BF5CDF">
          <w:pPr>
            <w:pStyle w:val="420AAD3625A645E3A1D4CE609B309DC3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anklinGothicURW-Boo">
    <w:altName w:val="Calibr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DF"/>
    <w:rsid w:val="00173BE7"/>
    <w:rsid w:val="00446E43"/>
    <w:rsid w:val="00455C8D"/>
    <w:rsid w:val="005B722D"/>
    <w:rsid w:val="0084322A"/>
    <w:rsid w:val="00B43A84"/>
    <w:rsid w:val="00BF5CDF"/>
    <w:rsid w:val="00E21FB0"/>
    <w:rsid w:val="00F8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FC386C7AA8487199F76D8C8CA8CC4B">
    <w:name w:val="5CFC386C7AA8487199F76D8C8CA8CC4B"/>
  </w:style>
  <w:style w:type="paragraph" w:customStyle="1" w:styleId="0805DF4582BC48B2A3A906C7034F0106">
    <w:name w:val="0805DF4582BC48B2A3A906C7034F0106"/>
  </w:style>
  <w:style w:type="paragraph" w:customStyle="1" w:styleId="027FEC3385A44A6A9014D6AEAD527DCB">
    <w:name w:val="027FEC3385A44A6A9014D6AEAD527DCB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eastAsia="ja-JP"/>
    </w:rPr>
  </w:style>
  <w:style w:type="paragraph" w:customStyle="1" w:styleId="4F4A7C944EB44C40B0DCAF5F39C2291C">
    <w:name w:val="4F4A7C944EB44C40B0DCAF5F39C2291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D9735A1E5E4678ADD22812E7ACACC2">
    <w:name w:val="CDD9735A1E5E4678ADD22812E7ACACC2"/>
  </w:style>
  <w:style w:type="paragraph" w:customStyle="1" w:styleId="905C9F1E0B894D0A97DE02AA1C77EF2B">
    <w:name w:val="905C9F1E0B894D0A97DE02AA1C77EF2B"/>
  </w:style>
  <w:style w:type="paragraph" w:customStyle="1" w:styleId="95B65388AE8143F79424E24FE0BF7FBD">
    <w:name w:val="95B65388AE8143F79424E24FE0BF7FBD"/>
  </w:style>
  <w:style w:type="paragraph" w:customStyle="1" w:styleId="2ADF0DDDB8FB40EA848BC21161CF7D68">
    <w:name w:val="2ADF0DDDB8FB40EA848BC21161CF7D68"/>
  </w:style>
  <w:style w:type="paragraph" w:customStyle="1" w:styleId="11CE02ABAE7040D6A9D28A4CC60EA912">
    <w:name w:val="11CE02ABAE7040D6A9D28A4CC60EA912"/>
  </w:style>
  <w:style w:type="paragraph" w:customStyle="1" w:styleId="5ED608670F01408E9ED9F0B1C0D56BE0">
    <w:name w:val="5ED608670F01408E9ED9F0B1C0D56BE0"/>
  </w:style>
  <w:style w:type="paragraph" w:customStyle="1" w:styleId="F90AB8F64E774E738A173CBB346062DF">
    <w:name w:val="F90AB8F64E774E738A173CBB346062DF"/>
  </w:style>
  <w:style w:type="paragraph" w:customStyle="1" w:styleId="420AAD3625A645E3A1D4CE609B309DC3">
    <w:name w:val="420AAD3625A645E3A1D4CE609B309DC3"/>
  </w:style>
  <w:style w:type="paragraph" w:customStyle="1" w:styleId="29C65951016C4C2ABE9C626A872FF0B4">
    <w:name w:val="29C65951016C4C2ABE9C626A872FF0B4"/>
  </w:style>
  <w:style w:type="paragraph" w:customStyle="1" w:styleId="69190FEB303A475FA19770C417CC2408">
    <w:name w:val="69190FEB303A475FA19770C417CC2408"/>
  </w:style>
  <w:style w:type="paragraph" w:customStyle="1" w:styleId="4BBE2DB4DC9444B5A8E5CB72763302C9">
    <w:name w:val="4BBE2DB4DC9444B5A8E5CB72763302C9"/>
  </w:style>
  <w:style w:type="paragraph" w:customStyle="1" w:styleId="06BCB74D4D474B65B916BEFCA211703B">
    <w:name w:val="06BCB74D4D474B65B916BEFCA211703B"/>
  </w:style>
  <w:style w:type="paragraph" w:customStyle="1" w:styleId="6FA3394ECB7242A69C449174D8D33A70">
    <w:name w:val="6FA3394ECB7242A69C449174D8D33A70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eastAsia="ja-JP"/>
    </w:rPr>
  </w:style>
  <w:style w:type="paragraph" w:customStyle="1" w:styleId="FAD4613CBFAE47D8B82620A53C384E8A">
    <w:name w:val="FAD4613CBFAE47D8B82620A53C384E8A"/>
  </w:style>
  <w:style w:type="paragraph" w:customStyle="1" w:styleId="C6FF9E612A2140769C075254FFC48848">
    <w:name w:val="C6FF9E612A2140769C075254FFC48848"/>
  </w:style>
  <w:style w:type="paragraph" w:customStyle="1" w:styleId="128972F72CB24DB99F844B71BC0CC656">
    <w:name w:val="128972F72CB24DB99F844B71BC0CC656"/>
  </w:style>
  <w:style w:type="paragraph" w:customStyle="1" w:styleId="BE2235F80C6F4A9485336566D75EC20C">
    <w:name w:val="BE2235F80C6F4A9485336566D75EC20C"/>
  </w:style>
  <w:style w:type="paragraph" w:customStyle="1" w:styleId="44169C40B7F14B318577B4A1ED2C5809">
    <w:name w:val="44169C40B7F14B318577B4A1ED2C5809"/>
  </w:style>
  <w:style w:type="paragraph" w:customStyle="1" w:styleId="35AED529BDF24DE6955EFB8C71F50BC4">
    <w:name w:val="35AED529BDF24DE6955EFB8C71F50BC4"/>
  </w:style>
  <w:style w:type="paragraph" w:customStyle="1" w:styleId="5EEFF9168E92451A93C9995A33FD3B8D">
    <w:name w:val="5EEFF9168E92451A93C9995A33FD3B8D"/>
  </w:style>
  <w:style w:type="paragraph" w:customStyle="1" w:styleId="322D8B55CE7342A9AD1D5AFAFC7CBCC1">
    <w:name w:val="322D8B55CE7342A9AD1D5AFAFC7CBCC1"/>
  </w:style>
  <w:style w:type="paragraph" w:customStyle="1" w:styleId="D273E2EFDAFC48FBAB8C140CF4B51E61">
    <w:name w:val="D273E2EFDAFC48FBAB8C140CF4B51E61"/>
  </w:style>
  <w:style w:type="paragraph" w:customStyle="1" w:styleId="7B35A11BDBD44271A8FB6A57CFCBCDA6">
    <w:name w:val="7B35A11BDBD44271A8FB6A57CFCBCDA6"/>
  </w:style>
  <w:style w:type="paragraph" w:customStyle="1" w:styleId="BA4E5ED05FA24F4F802193813E32EA22">
    <w:name w:val="BA4E5ED05FA24F4F802193813E32EA22"/>
  </w:style>
  <w:style w:type="paragraph" w:customStyle="1" w:styleId="7D13CE5596AF43D2A503ED9ADEB4885D">
    <w:name w:val="7D13CE5596AF43D2A503ED9ADEB48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44320-BEBD-4D1C-9104-5D8258A41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F07B8-09AD-4EE6-8E3A-01F801851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A203-2A21-4C04-ACB1-4635A1CD056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DE8C6897-D8FE-4DCB-855F-E9B9BD43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Nowak</dc:creator>
  <cp:keywords>June 2019 News Letter</cp:keywords>
  <cp:lastModifiedBy>Kristina Nowak</cp:lastModifiedBy>
  <cp:revision>2</cp:revision>
  <cp:lastPrinted>2019-05-28T19:08:00Z</cp:lastPrinted>
  <dcterms:created xsi:type="dcterms:W3CDTF">2019-05-28T19:13:00Z</dcterms:created>
  <dcterms:modified xsi:type="dcterms:W3CDTF">2019-05-28T19:13:00Z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