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4410FDC6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33FB9C5C" w14:textId="77777777" w:rsidR="00307EC9" w:rsidRDefault="00307EC9">
            <w:r>
              <w:rPr>
                <w:noProof/>
                <w:lang w:eastAsia="en-US"/>
              </w:rPr>
              <w:drawing>
                <wp:inline distT="0" distB="0" distL="0" distR="0" wp14:anchorId="1B9CE35B" wp14:editId="3D985CEC">
                  <wp:extent cx="2536758" cy="243230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758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A339C" w14:textId="4916D0D4" w:rsidR="00307EC9" w:rsidRDefault="00312065">
            <w:pPr>
              <w:pStyle w:val="Caption"/>
            </w:pPr>
            <w:r>
              <w:t xml:space="preserve">Need copies or to send a fax? </w:t>
            </w:r>
          </w:p>
          <w:p w14:paraId="5A8ADEBB" w14:textId="14D9D7EE" w:rsidR="00307EC9" w:rsidRDefault="00312065">
            <w:pPr>
              <w:pStyle w:val="Heading2"/>
              <w:rPr>
                <w:rStyle w:val="Heading2Char"/>
                <w:b/>
                <w:bCs/>
              </w:rPr>
            </w:pPr>
            <w:r>
              <w:t xml:space="preserve">Did you know that we offer “office” services? </w:t>
            </w:r>
          </w:p>
          <w:p w14:paraId="167849CC" w14:textId="6C0DA4B4" w:rsidR="00307EC9" w:rsidRDefault="00312065" w:rsidP="00312065">
            <w:pPr>
              <w:pStyle w:val="ListBullet"/>
            </w:pPr>
            <w:r>
              <w:t>Black and White Copies - $.25 per page</w:t>
            </w:r>
          </w:p>
          <w:p w14:paraId="6DAA358F" w14:textId="6AC6738F" w:rsidR="00312065" w:rsidRDefault="00312065" w:rsidP="00312065">
            <w:pPr>
              <w:pStyle w:val="ListBullet"/>
            </w:pPr>
            <w:r>
              <w:t>Color Copies - $.50 per page</w:t>
            </w:r>
          </w:p>
          <w:p w14:paraId="201341C1" w14:textId="799E09C1" w:rsidR="00312065" w:rsidRDefault="00312065" w:rsidP="00312065">
            <w:pPr>
              <w:pStyle w:val="ListBullet"/>
            </w:pPr>
            <w:r>
              <w:t>Scan and Email - $1.00 per page</w:t>
            </w:r>
          </w:p>
          <w:p w14:paraId="3EE928A0" w14:textId="040B1792" w:rsidR="00312065" w:rsidRDefault="00312065" w:rsidP="00312065">
            <w:pPr>
              <w:pStyle w:val="ListBullet"/>
            </w:pPr>
            <w:r>
              <w:t>Fax - $.50 per page</w:t>
            </w:r>
          </w:p>
          <w:p w14:paraId="50217703" w14:textId="77777777" w:rsidR="00312065" w:rsidRDefault="00312065" w:rsidP="00312065">
            <w:pPr>
              <w:pStyle w:val="ListBullet"/>
            </w:pPr>
            <w:r>
              <w:t>Notary - $5.00 per document</w:t>
            </w:r>
          </w:p>
          <w:p w14:paraId="3260198E" w14:textId="2FB6245E" w:rsidR="00312065" w:rsidRDefault="00312065" w:rsidP="00312065">
            <w:pPr>
              <w:pStyle w:val="ListBullet"/>
            </w:pPr>
            <w:r>
              <w:t xml:space="preserve">Shredding - $15.00 per </w:t>
            </w:r>
            <w:proofErr w:type="gramStart"/>
            <w:r>
              <w:t>bankers</w:t>
            </w:r>
            <w:proofErr w:type="gramEnd"/>
            <w:r>
              <w:t xml:space="preserve"> box.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783D9AF6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2BC13CCC" w14:textId="08FBFF8F" w:rsidR="00307EC9" w:rsidRPr="00BC6B66" w:rsidRDefault="008F653F" w:rsidP="00365EBB">
                  <w:pPr>
                    <w:pStyle w:val="Heading1"/>
                    <w:rPr>
                      <w:color w:val="D87E7E" w:themeColor="accent2" w:themeTint="99"/>
                    </w:rPr>
                  </w:pPr>
                  <w:r w:rsidRPr="00BC6B66">
                    <w:rPr>
                      <w:color w:val="D87E7E" w:themeColor="accent2" w:themeTint="99"/>
                    </w:rPr>
                    <w:t xml:space="preserve">About Us </w:t>
                  </w:r>
                </w:p>
                <w:p w14:paraId="2F461A47" w14:textId="2D3745FF" w:rsidR="00307EC9" w:rsidRDefault="008F653F" w:rsidP="00365EBB">
                  <w:pPr>
                    <w:pStyle w:val="Heading2"/>
                  </w:pPr>
                  <w:r>
                    <w:t>Our Story</w:t>
                  </w:r>
                </w:p>
                <w:p w14:paraId="1C3BD959" w14:textId="69C2CD05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 xml:space="preserve">Located on the Eastern Plains of Colorado, Agate Networks offers Local and </w:t>
                  </w: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>Long Distance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 xml:space="preserve"> Telephone Service and DSL Internet Service to the residents of Agate, Colorado, as well as the homes and businesses located within our 243 square mile territory.</w:t>
                  </w:r>
                </w:p>
                <w:p w14:paraId="3F0DFEBA" w14:textId="77777777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> </w:t>
                  </w:r>
                </w:p>
                <w:p w14:paraId="16F205C8" w14:textId="77777777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>We also offer High-Speed Satellite Internet to the Eastern Plains of Colorado, and parts of Kansas, as well as Internet Security, Identity Protection, and Web and Email hosting services.</w:t>
                  </w:r>
                </w:p>
                <w:p w14:paraId="5DD485D2" w14:textId="0190D335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br/>
                    <w:t xml:space="preserve">We are 100% member-owned and operate under the umbrella of Agate Networks with subsidiary companies of Agate Mutual Telephone Cooperative, Prairie Networks, LLC and Prairie Realty, LLC, a real estate company. Our staff is ready to assist you if you have any questions, or need more information, </w:t>
                  </w:r>
                </w:p>
                <w:p w14:paraId="2F6AEA2A" w14:textId="445AC84B" w:rsidR="00307EC9" w:rsidRDefault="00307EC9"/>
                <w:sdt>
                  <w:sdtPr>
                    <w:alias w:val="Enter Heading 2:"/>
                    <w:tag w:val="Enter Heading 2:"/>
                    <w:id w:val="-128940018"/>
                    <w:placeholder>
                      <w:docPart w:val="2ADF0DDDB8FB40EA848BC21161CF7D6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3A614F7" w14:textId="77777777" w:rsidR="00307EC9" w:rsidRDefault="00307EC9" w:rsidP="00365EBB">
                      <w:pPr>
                        <w:pStyle w:val="Heading2"/>
                      </w:pPr>
                      <w:r>
                        <w:t>Contact Us</w:t>
                      </w:r>
                    </w:p>
                  </w:sdtContent>
                </w:sdt>
                <w:p w14:paraId="6646AD88" w14:textId="6963CC8D" w:rsidR="0047225A" w:rsidRDefault="00307EC9" w:rsidP="00AD7341">
                  <w:r>
                    <w:t xml:space="preserve">Phone: </w:t>
                  </w:r>
                  <w:r w:rsidR="008F653F">
                    <w:t>719-764-2578</w:t>
                  </w:r>
                  <w:r>
                    <w:br/>
                    <w:t xml:space="preserve">Email: </w:t>
                  </w:r>
                  <w:r w:rsidR="008F653F">
                    <w:t>amtca@amtca.net</w:t>
                  </w:r>
                  <w:r>
                    <w:br/>
                    <w:t xml:space="preserve">Web: </w:t>
                  </w:r>
                  <w:hyperlink r:id="rId12" w:history="1">
                    <w:r w:rsidR="0047225A" w:rsidRPr="00F97D54">
                      <w:rPr>
                        <w:rStyle w:val="Hyperlink"/>
                      </w:rPr>
                      <w:t>www.agatenetworks.com</w:t>
                    </w:r>
                  </w:hyperlink>
                  <w:r w:rsidR="000779EB">
                    <w:t xml:space="preserve"> Facebook: facebook.com/</w:t>
                  </w:r>
                  <w:proofErr w:type="spellStart"/>
                  <w:r w:rsidR="000779EB">
                    <w:t>agatenetworks</w:t>
                  </w:r>
                  <w:proofErr w:type="spellEnd"/>
                </w:p>
                <w:p w14:paraId="057F1B0E" w14:textId="1D47CB15" w:rsidR="0047225A" w:rsidRDefault="0047225A" w:rsidP="00AD7341"/>
              </w:tc>
            </w:tr>
            <w:tr w:rsidR="00307EC9" w14:paraId="41F43717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14:paraId="75C037F5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6E6EB604" w14:textId="64BA8F65" w:rsidR="00307EC9" w:rsidRPr="001947E7" w:rsidRDefault="008F653F" w:rsidP="001947E7">
                        <w:pPr>
                          <w:pStyle w:val="NoSpacing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1BF42D" wp14:editId="6E54CA1C">
                              <wp:extent cx="775335" cy="366395"/>
                              <wp:effectExtent l="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gateNetworks_Logo-1_Color-CMYK_Stacked-SingleLine.bmp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335" cy="3663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color w:val="D87E7E" w:themeColor="accent2" w:themeTint="99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420AAD3625A645E3A1D4CE609B309DC3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>
                          <w:rPr>
                            <w:color w:val="D87E7E" w:themeColor="accent2" w:themeTint="99"/>
                          </w:rPr>
                        </w:sdtEndPr>
                        <w:sdtContent>
                          <w:p w14:paraId="2849B1F6" w14:textId="6A1E0344" w:rsidR="00307EC9" w:rsidRPr="00BC6B66" w:rsidRDefault="00BC6B66">
                            <w:pPr>
                              <w:pStyle w:val="Company"/>
                              <w:rPr>
                                <w:color w:val="D87E7E" w:themeColor="accent2" w:themeTint="99"/>
                              </w:rPr>
                            </w:pPr>
                            <w:r w:rsidRPr="00BC6B66">
                              <w:rPr>
                                <w:color w:val="D87E7E" w:themeColor="accent2" w:themeTint="99"/>
                              </w:rPr>
                              <w:t>April 2019</w:t>
                            </w:r>
                            <w:r w:rsidR="00780D89" w:rsidRPr="00BC6B66">
                              <w:rPr>
                                <w:color w:val="D87E7E" w:themeColor="accent2" w:themeTint="99"/>
                              </w:rPr>
                              <w:t xml:space="preserve"> News Letter</w:t>
                            </w:r>
                          </w:p>
                        </w:sdtContent>
                      </w:sdt>
                      <w:p w14:paraId="22BF7218" w14:textId="77777777" w:rsidR="00307EC9" w:rsidRDefault="008F653F" w:rsidP="007014C5">
                        <w:pPr>
                          <w:pStyle w:val="ContactInfo"/>
                        </w:pPr>
                        <w:r>
                          <w:t xml:space="preserve">38619 Monroe St </w:t>
                        </w:r>
                      </w:p>
                      <w:p w14:paraId="2E3D039C" w14:textId="240FB7E7" w:rsidR="008F653F" w:rsidRDefault="008F653F" w:rsidP="007014C5">
                        <w:pPr>
                          <w:pStyle w:val="ContactInfo"/>
                        </w:pPr>
                        <w:r>
                          <w:t>Agate, CO 80101</w:t>
                        </w:r>
                      </w:p>
                    </w:tc>
                  </w:tr>
                </w:tbl>
                <w:p w14:paraId="6A2FAC5C" w14:textId="77777777" w:rsidR="00307EC9" w:rsidRDefault="00307EC9"/>
              </w:tc>
            </w:tr>
          </w:tbl>
          <w:p w14:paraId="50F235E3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5962D06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5249DDFE" w14:textId="0C03D498" w:rsidR="00307EC9" w:rsidRDefault="00BC6B66">
                  <w:pPr>
                    <w:rPr>
                      <w:noProof/>
                      <w:color w:val="0000FF"/>
                    </w:rPr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val="en"/>
                    </w:rPr>
                    <w:drawing>
                      <wp:inline distT="0" distB="0" distL="0" distR="0" wp14:anchorId="6D83A3B2" wp14:editId="08C8C060">
                        <wp:extent cx="2441575" cy="2238375"/>
                        <wp:effectExtent l="0" t="0" r="0" b="9525"/>
                        <wp:docPr id="7" name="Picture 7" descr="Image result for Happy Easte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Happy Easter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575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569B7C" w14:textId="689A9357" w:rsidR="00045F72" w:rsidRDefault="00BC6B66" w:rsidP="00F119B6">
                  <w:pPr>
                    <w:jc w:val="center"/>
                    <w:rPr>
                      <w:noProof/>
                      <w:color w:val="0000FF"/>
                    </w:rPr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val="en"/>
                    </w:rPr>
                    <w:drawing>
                      <wp:inline distT="0" distB="0" distL="0" distR="0" wp14:anchorId="79D9A6CC" wp14:editId="34815194">
                        <wp:extent cx="1876425" cy="1409700"/>
                        <wp:effectExtent l="0" t="0" r="9525" b="0"/>
                        <wp:docPr id="8" name="Picture 8" descr="Image result for Easter Bunny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Easter Bunny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A18B5" w14:textId="53B4B9B4" w:rsidR="00045F72" w:rsidRPr="00045F72" w:rsidRDefault="00045F72" w:rsidP="00045F72">
                  <w:pPr>
                    <w:jc w:val="center"/>
                  </w:pPr>
                </w:p>
              </w:tc>
            </w:tr>
            <w:tr w:rsidR="00307EC9" w14:paraId="64E8F60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3EE150E3" w14:textId="77777777" w:rsidR="00307EC9" w:rsidRDefault="00307EC9"/>
              </w:tc>
            </w:tr>
          </w:tbl>
          <w:p w14:paraId="75ADB382" w14:textId="77777777" w:rsidR="00307EC9" w:rsidRDefault="000E68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667886" wp14:editId="55B1186D">
                  <wp:extent cx="2441575" cy="2441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C694" w14:textId="48A3DEF9" w:rsidR="00045F72" w:rsidRPr="00BC6B66" w:rsidRDefault="00BC6B66" w:rsidP="00045F72">
            <w:pPr>
              <w:tabs>
                <w:tab w:val="left" w:pos="2655"/>
              </w:tabs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BC6B66">
              <w:rPr>
                <w:rFonts w:ascii="Curlz MT" w:hAnsi="Curlz MT"/>
                <w:b/>
                <w:color w:val="D87E7E" w:themeColor="accent2" w:themeTint="99"/>
                <w:sz w:val="40"/>
                <w:szCs w:val="40"/>
              </w:rPr>
              <w:t>April 2019</w:t>
            </w:r>
          </w:p>
        </w:tc>
      </w:tr>
      <w:tr w:rsidR="00307EC9" w14:paraId="0E13FE41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5AE45EE2" w14:textId="262BC904" w:rsidR="00307EC9" w:rsidRDefault="00BC6B66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lastRenderedPageBreak/>
              <w:drawing>
                <wp:inline distT="0" distB="0" distL="0" distR="0" wp14:anchorId="286B0D6A" wp14:editId="734DEB09">
                  <wp:extent cx="2314575" cy="1428750"/>
                  <wp:effectExtent l="0" t="0" r="9525" b="0"/>
                  <wp:docPr id="12" name="Picture 12" descr="C:\Users\krist\AppData\Local\Microsoft\Windows\INetCache\Content.MSO\D012D5B2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\AppData\Local\Microsoft\Windows\INetCache\Content.MSO\D012D5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EA405" w14:textId="528908A6" w:rsidR="00312E0F" w:rsidRPr="00312E0F" w:rsidRDefault="0043312D" w:rsidP="00312E0F">
            <w:pPr>
              <w:pStyle w:val="Caption"/>
            </w:pPr>
            <w:r>
              <w:t>Brought to you by Prairie Realty, LLC</w:t>
            </w:r>
            <w:r w:rsidR="00312E0F">
              <w:t>- Call us for all your real estate needs! 719-764-3030.</w:t>
            </w:r>
          </w:p>
          <w:p w14:paraId="04A245BC" w14:textId="671C3834" w:rsidR="00307EC9" w:rsidRPr="00BC6B66" w:rsidRDefault="00BC6B66" w:rsidP="00F119B6">
            <w:pPr>
              <w:pStyle w:val="Heading1"/>
              <w:jc w:val="center"/>
              <w:rPr>
                <w:rStyle w:val="Heading1Char"/>
                <w:b/>
                <w:bCs/>
                <w:color w:val="4F3C59" w:themeColor="accent6" w:themeShade="BF"/>
              </w:rPr>
            </w:pPr>
            <w:r w:rsidRPr="00BC6B66">
              <w:rPr>
                <w:b w:val="0"/>
                <w:bCs w:val="0"/>
                <w:color w:val="4F3C59" w:themeColor="accent6" w:themeShade="BF"/>
              </w:rPr>
              <w:t>April Shower’s Cocktails</w:t>
            </w:r>
          </w:p>
          <w:p w14:paraId="6059E276" w14:textId="57911C87" w:rsidR="00307EC9" w:rsidRPr="00BC6B66" w:rsidRDefault="0043312D" w:rsidP="007D72DC">
            <w:pPr>
              <w:pStyle w:val="Heading2"/>
              <w:jc w:val="center"/>
              <w:rPr>
                <w:rStyle w:val="Heading1Char"/>
                <w:b/>
                <w:bCs/>
                <w:color w:val="4F3C59" w:themeColor="accent6" w:themeShade="BF"/>
                <w:sz w:val="24"/>
              </w:rPr>
            </w:pPr>
            <w:r w:rsidRPr="00BC6B66">
              <w:rPr>
                <w:color w:val="4F3C59" w:themeColor="accent6" w:themeShade="BF"/>
              </w:rPr>
              <w:t>INGREDI</w:t>
            </w:r>
            <w:r w:rsidR="0047225A" w:rsidRPr="00BC6B66">
              <w:rPr>
                <w:color w:val="4F3C59" w:themeColor="accent6" w:themeShade="BF"/>
              </w:rPr>
              <w:t>E</w:t>
            </w:r>
            <w:r w:rsidRPr="00BC6B66">
              <w:rPr>
                <w:color w:val="4F3C59" w:themeColor="accent6" w:themeShade="BF"/>
              </w:rPr>
              <w:t>NTS</w:t>
            </w:r>
          </w:p>
          <w:p w14:paraId="7A725834" w14:textId="6A2EE1AA" w:rsidR="00AB4486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  <w:r w:rsidRPr="00891373">
              <w:rPr>
                <w:rFonts w:ascii="FranklinGothicURW-Boo" w:hAnsi="FranklinGothicURW-Boo" w:cs="Arial"/>
                <w:color w:val="A790B4" w:themeColor="accent6" w:themeTint="99"/>
              </w:rPr>
              <w:t>3 oz Gin</w:t>
            </w:r>
          </w:p>
          <w:p w14:paraId="2394141F" w14:textId="77777777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</w:p>
          <w:p w14:paraId="17329B0D" w14:textId="02D4A92E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  <w:r w:rsidRPr="00891373">
              <w:rPr>
                <w:rFonts w:ascii="FranklinGothicURW-Boo" w:hAnsi="FranklinGothicURW-Boo" w:cs="Arial"/>
                <w:color w:val="A790B4" w:themeColor="accent6" w:themeTint="99"/>
              </w:rPr>
              <w:t>1 oz Fresh Lemon Juice</w:t>
            </w:r>
          </w:p>
          <w:p w14:paraId="336AFADD" w14:textId="77777777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</w:p>
          <w:p w14:paraId="7E8D5394" w14:textId="78D66F8C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  <w:r w:rsidRPr="00891373">
              <w:rPr>
                <w:rFonts w:ascii="FranklinGothicURW-Boo" w:hAnsi="FranklinGothicURW-Boo" w:cs="Arial"/>
                <w:color w:val="A790B4" w:themeColor="accent6" w:themeTint="99"/>
              </w:rPr>
              <w:t>1 ½ tbsp Agave Nectar</w:t>
            </w:r>
          </w:p>
          <w:p w14:paraId="55823AE1" w14:textId="77777777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</w:p>
          <w:p w14:paraId="480615F6" w14:textId="2A26D01F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  <w:r w:rsidRPr="00891373">
              <w:rPr>
                <w:rFonts w:ascii="FranklinGothicURW-Boo" w:hAnsi="FranklinGothicURW-Boo" w:cs="Arial"/>
                <w:color w:val="A790B4" w:themeColor="accent6" w:themeTint="99"/>
              </w:rPr>
              <w:t xml:space="preserve">6 oz Ruby Red Grapefruit Juice </w:t>
            </w:r>
          </w:p>
          <w:p w14:paraId="2E0B0BF5" w14:textId="77777777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</w:p>
          <w:p w14:paraId="3E828CA9" w14:textId="5354758F" w:rsidR="00891373" w:rsidRPr="00891373" w:rsidRDefault="00891373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A790B4" w:themeColor="accent6" w:themeTint="99"/>
              </w:rPr>
            </w:pPr>
            <w:r w:rsidRPr="00891373">
              <w:rPr>
                <w:rFonts w:ascii="FranklinGothicURW-Boo" w:hAnsi="FranklinGothicURW-Boo" w:cs="Arial"/>
                <w:color w:val="A790B4" w:themeColor="accent6" w:themeTint="99"/>
              </w:rPr>
              <w:t xml:space="preserve">Edible Flowers for Garnish, Optional </w:t>
            </w:r>
          </w:p>
          <w:p w14:paraId="646BDECF" w14:textId="77777777" w:rsidR="00AB4486" w:rsidRDefault="00AB4486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1C1C1C"/>
              </w:rPr>
            </w:pPr>
          </w:p>
          <w:p w14:paraId="549E8217" w14:textId="6D092411" w:rsidR="003D6350" w:rsidRDefault="003D6350" w:rsidP="007D72DC"/>
          <w:p w14:paraId="7351A64D" w14:textId="1DA3E54B" w:rsidR="0043312D" w:rsidRPr="00312E0F" w:rsidRDefault="0043312D" w:rsidP="00312E0F">
            <w:pPr>
              <w:pStyle w:val="Heading2"/>
              <w:rPr>
                <w:b w:val="0"/>
              </w:rPr>
            </w:pPr>
            <w:r w:rsidRPr="00312E0F">
              <w:rPr>
                <w:b w:val="0"/>
              </w:rPr>
              <w:t xml:space="preserve">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7CD3D418" w14:textId="77777777" w:rsidR="003D6350" w:rsidRPr="00891373" w:rsidRDefault="003D6350" w:rsidP="007D72DC">
            <w:pPr>
              <w:shd w:val="clear" w:color="auto" w:fill="FFFFFF"/>
              <w:jc w:val="center"/>
              <w:rPr>
                <w:rFonts w:ascii="Arial" w:hAnsi="Arial" w:cs="Arial"/>
                <w:b/>
                <w:caps/>
                <w:color w:val="4F3C59" w:themeColor="accent6" w:themeShade="BF"/>
                <w:spacing w:val="30"/>
                <w:sz w:val="20"/>
                <w:szCs w:val="20"/>
              </w:rPr>
            </w:pPr>
            <w:bookmarkStart w:id="0" w:name="_GoBack"/>
            <w:bookmarkEnd w:id="0"/>
            <w:r w:rsidRPr="00891373">
              <w:rPr>
                <w:rFonts w:ascii="Arial" w:hAnsi="Arial" w:cs="Arial"/>
                <w:b/>
                <w:caps/>
                <w:color w:val="4F3C59" w:themeColor="accent6" w:themeShade="BF"/>
                <w:spacing w:val="30"/>
                <w:sz w:val="20"/>
                <w:szCs w:val="20"/>
              </w:rPr>
              <w:t>Instructions</w:t>
            </w:r>
          </w:p>
          <w:p w14:paraId="49C5FF72" w14:textId="77777777" w:rsidR="00891373" w:rsidRPr="00891373" w:rsidRDefault="00891373" w:rsidP="0089137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00" w:lineRule="atLeast"/>
              <w:ind w:left="600"/>
              <w:rPr>
                <w:rFonts w:ascii="Quicksand" w:eastAsia="Times New Roman" w:hAnsi="Quicksand" w:cs="Arial"/>
                <w:color w:val="A790B4" w:themeColor="accent6" w:themeTint="99"/>
                <w:sz w:val="23"/>
                <w:szCs w:val="23"/>
                <w:lang w:eastAsia="en-US"/>
              </w:rPr>
            </w:pPr>
            <w:r w:rsidRPr="00891373">
              <w:rPr>
                <w:rFonts w:ascii="Quicksand" w:eastAsia="Times New Roman" w:hAnsi="Quicksand" w:cs="Arial"/>
                <w:color w:val="A790B4" w:themeColor="accent6" w:themeTint="99"/>
                <w:sz w:val="23"/>
                <w:szCs w:val="23"/>
                <w:lang w:eastAsia="en-US"/>
              </w:rPr>
              <w:t>Fill a cocktail shaker with ice. Add the gin, lemon juice, agave nectar and grapefruit juice, shake vigorously for 10 seconds. Pour into a coupe or martini glass.</w:t>
            </w:r>
          </w:p>
          <w:p w14:paraId="4BE5897C" w14:textId="77777777" w:rsidR="00891373" w:rsidRPr="00891373" w:rsidRDefault="00891373" w:rsidP="0089137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00" w:lineRule="atLeast"/>
              <w:ind w:left="600"/>
              <w:rPr>
                <w:rFonts w:ascii="Quicksand" w:eastAsia="Times New Roman" w:hAnsi="Quicksand" w:cs="Arial"/>
                <w:color w:val="A790B4" w:themeColor="accent6" w:themeTint="99"/>
                <w:sz w:val="23"/>
                <w:szCs w:val="23"/>
                <w:lang w:eastAsia="en-US"/>
              </w:rPr>
            </w:pPr>
            <w:r w:rsidRPr="00891373">
              <w:rPr>
                <w:rFonts w:ascii="Quicksand" w:eastAsia="Times New Roman" w:hAnsi="Quicksand" w:cs="Arial"/>
                <w:color w:val="A790B4" w:themeColor="accent6" w:themeTint="99"/>
                <w:sz w:val="23"/>
                <w:szCs w:val="23"/>
                <w:lang w:eastAsia="en-US"/>
              </w:rPr>
              <w:t>Garnish with edible flowers (optional)</w:t>
            </w:r>
          </w:p>
          <w:p w14:paraId="414BC8E4" w14:textId="2E10E347" w:rsidR="00307EC9" w:rsidRPr="00010B41" w:rsidRDefault="00BC6B6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3FCBD834" wp14:editId="0D4A2147">
                  <wp:extent cx="2705100" cy="4114800"/>
                  <wp:effectExtent l="0" t="0" r="0" b="0"/>
                  <wp:docPr id="10" name="Picture 10" descr="Image result for april word search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ril word search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5535F" w14:textId="7D73BE5B" w:rsidR="00312E0F" w:rsidRPr="00010B41" w:rsidRDefault="00312E0F" w:rsidP="0031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1D3BA36D" w14:textId="5D6FE88D" w:rsidR="00010B41" w:rsidRPr="00BC6B66" w:rsidRDefault="00BC6B66" w:rsidP="003B398D">
            <w:pPr>
              <w:jc w:val="center"/>
              <w:rPr>
                <w:b/>
                <w:color w:val="D87E7E" w:themeColor="accent2" w:themeTint="99"/>
                <w:sz w:val="28"/>
                <w:szCs w:val="28"/>
              </w:rPr>
            </w:pPr>
            <w:r w:rsidRPr="00BC6B66">
              <w:rPr>
                <w:b/>
                <w:color w:val="D87E7E" w:themeColor="accent2" w:themeTint="99"/>
                <w:sz w:val="28"/>
                <w:szCs w:val="28"/>
              </w:rPr>
              <w:t>Did You Know?</w:t>
            </w:r>
          </w:p>
          <w:p w14:paraId="60E75441" w14:textId="402929DB" w:rsidR="00BC6B66" w:rsidRPr="00BC6B66" w:rsidRDefault="00BC6B66" w:rsidP="00BC6B66">
            <w:pPr>
              <w:jc w:val="center"/>
              <w:rPr>
                <w:b/>
                <w:color w:val="852728" w:themeColor="accent2" w:themeShade="BF"/>
              </w:rPr>
            </w:pPr>
            <w:r w:rsidRPr="00BC6B66">
              <w:rPr>
                <w:b/>
                <w:color w:val="852728" w:themeColor="accent2" w:themeShade="BF"/>
              </w:rPr>
              <w:t>You can sign up for paperless billing and receive your monthly statements via email? Call us at 719-764-2578 to sign up!</w:t>
            </w:r>
          </w:p>
          <w:p w14:paraId="11F2F133" w14:textId="072852BD" w:rsidR="003B398D" w:rsidRPr="00BC6B66" w:rsidRDefault="00BC6B66" w:rsidP="00BC6B66">
            <w:pPr>
              <w:shd w:val="clear" w:color="auto" w:fill="FFFFFF"/>
              <w:jc w:val="center"/>
              <w:rPr>
                <w:rFonts w:ascii="Arimo" w:hAnsi="Arimo" w:cs="Arial"/>
                <w:b/>
                <w:color w:val="852728" w:themeColor="accent2" w:themeShade="BF"/>
                <w:lang w:val="en"/>
              </w:rPr>
            </w:pPr>
            <w:r>
              <w:rPr>
                <w:rFonts w:ascii="Arimo" w:hAnsi="Arimo" w:cs="Arial"/>
                <w:b/>
                <w:color w:val="852728" w:themeColor="accent2" w:themeShade="BF"/>
                <w:lang w:val="en"/>
              </w:rPr>
              <w:t xml:space="preserve">You can also </w:t>
            </w:r>
            <w:r w:rsidR="003B398D" w:rsidRPr="00BC6B66">
              <w:rPr>
                <w:rFonts w:ascii="Arimo" w:hAnsi="Arimo" w:cs="Arial"/>
                <w:b/>
                <w:color w:val="852728" w:themeColor="accent2" w:themeShade="BF"/>
                <w:lang w:val="en"/>
              </w:rPr>
              <w:t xml:space="preserve">pay your bill online with a credit card? Go to </w:t>
            </w:r>
            <w:hyperlink r:id="rId23" w:history="1">
              <w:r w:rsidR="003B398D" w:rsidRPr="00BC6B66">
                <w:rPr>
                  <w:rStyle w:val="Hyperlink"/>
                  <w:rFonts w:ascii="Arimo" w:hAnsi="Arimo" w:cs="Arial"/>
                  <w:b/>
                  <w:color w:val="852728" w:themeColor="accent2" w:themeShade="BF"/>
                  <w:lang w:val="en"/>
                </w:rPr>
                <w:t>www.agatenetworks.com</w:t>
              </w:r>
            </w:hyperlink>
            <w:r w:rsidR="003B398D" w:rsidRPr="00BC6B66">
              <w:rPr>
                <w:rFonts w:ascii="Arimo" w:hAnsi="Arimo" w:cs="Arial"/>
                <w:b/>
                <w:color w:val="852728" w:themeColor="accent2" w:themeShade="BF"/>
                <w:lang w:val="en"/>
              </w:rPr>
              <w:t xml:space="preserve"> and try it.</w:t>
            </w:r>
          </w:p>
          <w:p w14:paraId="57DED5A1" w14:textId="77777777" w:rsidR="003B398D" w:rsidRDefault="003B398D" w:rsidP="003B398D">
            <w:pPr>
              <w:jc w:val="center"/>
              <w:rPr>
                <w:b/>
                <w:sz w:val="20"/>
                <w:szCs w:val="20"/>
              </w:rPr>
            </w:pPr>
          </w:p>
          <w:p w14:paraId="415EB5E3" w14:textId="6BBD4A78" w:rsidR="00B40AFC" w:rsidRPr="00BC6B66" w:rsidRDefault="00B40AFC" w:rsidP="003B398D">
            <w:pPr>
              <w:jc w:val="center"/>
              <w:rPr>
                <w:b/>
                <w:color w:val="D87E7E" w:themeColor="accent2" w:themeTint="99"/>
                <w:sz w:val="28"/>
                <w:szCs w:val="28"/>
              </w:rPr>
            </w:pPr>
            <w:r w:rsidRPr="00BC6B66">
              <w:rPr>
                <w:b/>
                <w:color w:val="D87E7E" w:themeColor="accent2" w:themeTint="99"/>
                <w:sz w:val="28"/>
                <w:szCs w:val="28"/>
              </w:rPr>
              <w:t>COMMUNITY INFO!</w:t>
            </w:r>
          </w:p>
          <w:p w14:paraId="592F1C4A" w14:textId="77777777" w:rsidR="00B40AFC" w:rsidRDefault="00BC6B66" w:rsidP="00544142">
            <w:pPr>
              <w:jc w:val="center"/>
              <w:rPr>
                <w:b/>
                <w:color w:val="852728" w:themeColor="accent2" w:themeShade="BF"/>
                <w:sz w:val="20"/>
                <w:szCs w:val="20"/>
              </w:rPr>
            </w:pPr>
            <w:r w:rsidRPr="00BC6B66">
              <w:rPr>
                <w:b/>
                <w:color w:val="852728" w:themeColor="accent2" w:themeShade="BF"/>
                <w:sz w:val="20"/>
                <w:szCs w:val="20"/>
              </w:rPr>
              <w:t>Agate Gym is now OPEN! Monday and Wednesday afternoon. Call the school for details 719-764-2741.</w:t>
            </w:r>
            <w:r w:rsidR="00E9607F" w:rsidRPr="00BC6B66">
              <w:rPr>
                <w:b/>
                <w:color w:val="852728" w:themeColor="accent2" w:themeShade="BF"/>
                <w:sz w:val="20"/>
                <w:szCs w:val="20"/>
              </w:rPr>
              <w:t xml:space="preserve"> </w:t>
            </w:r>
            <w:r w:rsidR="007D72DC" w:rsidRPr="00BC6B66">
              <w:rPr>
                <w:b/>
                <w:color w:val="852728" w:themeColor="accent2" w:themeShade="BF"/>
                <w:sz w:val="20"/>
                <w:szCs w:val="20"/>
              </w:rPr>
              <w:t xml:space="preserve"> </w:t>
            </w:r>
          </w:p>
          <w:p w14:paraId="301FB0B4" w14:textId="77777777" w:rsidR="00BC6B66" w:rsidRDefault="00BC6B66" w:rsidP="00544142">
            <w:pPr>
              <w:jc w:val="center"/>
              <w:rPr>
                <w:b/>
                <w:color w:val="852728" w:themeColor="accent2" w:themeShade="BF"/>
                <w:sz w:val="20"/>
                <w:szCs w:val="20"/>
              </w:rPr>
            </w:pPr>
          </w:p>
          <w:p w14:paraId="29787B03" w14:textId="536B4C70" w:rsidR="00BC6B66" w:rsidRPr="00BC6B66" w:rsidRDefault="00BC6B66" w:rsidP="00544142">
            <w:pPr>
              <w:jc w:val="center"/>
              <w:rPr>
                <w:b/>
                <w:color w:val="A790B4" w:themeColor="accent6" w:themeTint="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4B09422" wp14:editId="48559F8B">
                  <wp:extent cx="2571750" cy="2181225"/>
                  <wp:effectExtent l="0" t="0" r="0" b="9525"/>
                  <wp:docPr id="11" name="Picture 11" descr="Image result for april showers poem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pril showers poem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AFC" w14:paraId="427EFF27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7015E4BC" w14:textId="77777777" w:rsidR="00B40AFC" w:rsidRDefault="00B40AFC">
            <w:pPr>
              <w:rPr>
                <w:rFonts w:ascii="Source Sans Pro" w:hAnsi="Source Sans Pro" w:cs="Arial"/>
                <w:noProof/>
                <w:color w:val="333333"/>
                <w:sz w:val="21"/>
                <w:szCs w:val="21"/>
                <w:lang w:val="en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12F4EA8C" w14:textId="77777777" w:rsidR="00B40AFC" w:rsidRDefault="00B40AFC" w:rsidP="0063311A">
            <w:pPr>
              <w:pStyle w:val="Heading2"/>
              <w:spacing w:before="200"/>
              <w:rPr>
                <w:rFonts w:asciiTheme="minorHAnsi" w:hAnsiTheme="minorHAnsi"/>
                <w:b w:val="0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58D6C637" w14:textId="77777777" w:rsidR="00B40AFC" w:rsidRDefault="00B40AFC">
            <w:pPr>
              <w:rPr>
                <w:noProof/>
                <w:color w:val="0000FF"/>
              </w:rPr>
            </w:pPr>
          </w:p>
        </w:tc>
      </w:tr>
    </w:tbl>
    <w:p w14:paraId="300DC720" w14:textId="77777777" w:rsidR="009915C8" w:rsidRDefault="009915C8" w:rsidP="00312E0F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B9C1" w14:textId="77777777" w:rsidR="003C3B49" w:rsidRDefault="003C3B49" w:rsidP="00BF6AFD">
      <w:pPr>
        <w:spacing w:after="0" w:line="240" w:lineRule="auto"/>
      </w:pPr>
      <w:r>
        <w:separator/>
      </w:r>
    </w:p>
  </w:endnote>
  <w:endnote w:type="continuationSeparator" w:id="0">
    <w:p w14:paraId="62D85FE1" w14:textId="77777777" w:rsidR="003C3B49" w:rsidRDefault="003C3B49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anklinGothicURW-Boo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A493" w14:textId="77777777" w:rsidR="003C3B49" w:rsidRDefault="003C3B49" w:rsidP="00BF6AFD">
      <w:pPr>
        <w:spacing w:after="0" w:line="240" w:lineRule="auto"/>
      </w:pPr>
      <w:r>
        <w:separator/>
      </w:r>
    </w:p>
  </w:footnote>
  <w:footnote w:type="continuationSeparator" w:id="0">
    <w:p w14:paraId="332297E9" w14:textId="77777777" w:rsidR="003C3B49" w:rsidRDefault="003C3B49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5CB7AB4"/>
    <w:multiLevelType w:val="multilevel"/>
    <w:tmpl w:val="22F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5121A3"/>
    <w:multiLevelType w:val="multilevel"/>
    <w:tmpl w:val="374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B2B10"/>
    <w:multiLevelType w:val="multilevel"/>
    <w:tmpl w:val="6EDE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8641E"/>
    <w:multiLevelType w:val="hybridMultilevel"/>
    <w:tmpl w:val="346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F6A49"/>
    <w:multiLevelType w:val="hybridMultilevel"/>
    <w:tmpl w:val="631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411F9"/>
    <w:multiLevelType w:val="hybridMultilevel"/>
    <w:tmpl w:val="51E8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14D26"/>
    <w:multiLevelType w:val="multilevel"/>
    <w:tmpl w:val="0192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6"/>
  </w:num>
  <w:num w:numId="19">
    <w:abstractNumId w:val="12"/>
  </w:num>
  <w:num w:numId="20">
    <w:abstractNumId w:val="1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F"/>
    <w:rsid w:val="00010B41"/>
    <w:rsid w:val="00045F72"/>
    <w:rsid w:val="000779EB"/>
    <w:rsid w:val="000E68D3"/>
    <w:rsid w:val="001372C8"/>
    <w:rsid w:val="00151BFA"/>
    <w:rsid w:val="001947E7"/>
    <w:rsid w:val="001D0847"/>
    <w:rsid w:val="00227118"/>
    <w:rsid w:val="0026509E"/>
    <w:rsid w:val="002B2A65"/>
    <w:rsid w:val="002B30DD"/>
    <w:rsid w:val="0030152C"/>
    <w:rsid w:val="00307EC9"/>
    <w:rsid w:val="00312065"/>
    <w:rsid w:val="00312E0F"/>
    <w:rsid w:val="00365EBB"/>
    <w:rsid w:val="003B391D"/>
    <w:rsid w:val="003B398D"/>
    <w:rsid w:val="003C3B49"/>
    <w:rsid w:val="003D6350"/>
    <w:rsid w:val="004006AD"/>
    <w:rsid w:val="00422379"/>
    <w:rsid w:val="0043312D"/>
    <w:rsid w:val="0047225A"/>
    <w:rsid w:val="0048634A"/>
    <w:rsid w:val="004D09E6"/>
    <w:rsid w:val="005126D0"/>
    <w:rsid w:val="005137ED"/>
    <w:rsid w:val="005259A3"/>
    <w:rsid w:val="00544142"/>
    <w:rsid w:val="005473B9"/>
    <w:rsid w:val="0056054A"/>
    <w:rsid w:val="00571D35"/>
    <w:rsid w:val="005B71C9"/>
    <w:rsid w:val="005E5178"/>
    <w:rsid w:val="00616ED7"/>
    <w:rsid w:val="0063311A"/>
    <w:rsid w:val="0068396D"/>
    <w:rsid w:val="006A2E06"/>
    <w:rsid w:val="007014C5"/>
    <w:rsid w:val="007647EF"/>
    <w:rsid w:val="00764AA9"/>
    <w:rsid w:val="00780D89"/>
    <w:rsid w:val="007D72DC"/>
    <w:rsid w:val="007E3C3A"/>
    <w:rsid w:val="00814A17"/>
    <w:rsid w:val="00891373"/>
    <w:rsid w:val="0089764D"/>
    <w:rsid w:val="008A3B79"/>
    <w:rsid w:val="008B000B"/>
    <w:rsid w:val="008F653F"/>
    <w:rsid w:val="00947641"/>
    <w:rsid w:val="00960A60"/>
    <w:rsid w:val="009915C8"/>
    <w:rsid w:val="009D7070"/>
    <w:rsid w:val="009F3198"/>
    <w:rsid w:val="00A54316"/>
    <w:rsid w:val="00A769D1"/>
    <w:rsid w:val="00A85868"/>
    <w:rsid w:val="00A95BFB"/>
    <w:rsid w:val="00AB4486"/>
    <w:rsid w:val="00AB72BA"/>
    <w:rsid w:val="00AD7341"/>
    <w:rsid w:val="00B16D26"/>
    <w:rsid w:val="00B40AFC"/>
    <w:rsid w:val="00BA5AB9"/>
    <w:rsid w:val="00BC6B66"/>
    <w:rsid w:val="00BD5246"/>
    <w:rsid w:val="00BE07BB"/>
    <w:rsid w:val="00BF6AFD"/>
    <w:rsid w:val="00C476E1"/>
    <w:rsid w:val="00CD1DEA"/>
    <w:rsid w:val="00CE4568"/>
    <w:rsid w:val="00D27440"/>
    <w:rsid w:val="00DB5D32"/>
    <w:rsid w:val="00E0032D"/>
    <w:rsid w:val="00E30922"/>
    <w:rsid w:val="00E71363"/>
    <w:rsid w:val="00E9607F"/>
    <w:rsid w:val="00EE0A38"/>
    <w:rsid w:val="00F119B6"/>
    <w:rsid w:val="00F65FF0"/>
    <w:rsid w:val="00F66B21"/>
    <w:rsid w:val="00F83409"/>
    <w:rsid w:val="00FA07B2"/>
    <w:rsid w:val="00FB0355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FDBC5"/>
  <w15:chartTrackingRefBased/>
  <w15:docId w15:val="{D227E6EB-88C9-4634-9AEE-0626552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paragraph" w:customStyle="1" w:styleId="font7">
    <w:name w:val="font_7"/>
    <w:basedOn w:val="Normal"/>
    <w:rsid w:val="008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225A"/>
    <w:rPr>
      <w:color w:val="605E5C"/>
      <w:shd w:val="clear" w:color="auto" w:fill="E1DFDD"/>
    </w:rPr>
  </w:style>
  <w:style w:type="paragraph" w:customStyle="1" w:styleId="instruction1">
    <w:name w:val="instruction1"/>
    <w:basedOn w:val="Normal"/>
    <w:rsid w:val="003D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o-methodm-step2">
    <w:name w:val="o-method__m-step2"/>
    <w:basedOn w:val="Normal"/>
    <w:rsid w:val="007D72DC"/>
    <w:pPr>
      <w:pBdr>
        <w:bottom w:val="single" w:sz="6" w:space="15" w:color="E0E0E0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o-ingredientsa-ingredient1">
    <w:name w:val="o-ingredients__a-ingredient1"/>
    <w:basedOn w:val="Normal"/>
    <w:rsid w:val="007D72DC"/>
    <w:pPr>
      <w:pBdr>
        <w:bottom w:val="single" w:sz="6" w:space="8" w:color="E0E0E0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step">
    <w:name w:val="step"/>
    <w:basedOn w:val="Normal"/>
    <w:rsid w:val="00AB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ipe-directionslist--item2">
    <w:name w:val="recipe-directions__list--item2"/>
    <w:basedOn w:val="DefaultParagraphFont"/>
    <w:rsid w:val="00AB4486"/>
    <w:rPr>
      <w:vanish w:val="0"/>
      <w:webHidden w:val="0"/>
      <w:specVanish w:val="0"/>
    </w:rPr>
  </w:style>
  <w:style w:type="paragraph" w:customStyle="1" w:styleId="text-center">
    <w:name w:val="text-center"/>
    <w:basedOn w:val="Normal"/>
    <w:rsid w:val="003B398D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8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3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0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16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dotted" w:sz="12" w:space="11" w:color="EAEAEA"/>
                            <w:left w:val="dotted" w:sz="12" w:space="11" w:color="EAEAEA"/>
                            <w:bottom w:val="dotted" w:sz="12" w:space="11" w:color="EAEAEA"/>
                            <w:right w:val="dotted" w:sz="12" w:space="11" w:color="EAEAEA"/>
                          </w:divBdr>
                          <w:divsChild>
                            <w:div w:id="20144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2343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223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ng.com/images/search?view=detailV2&amp;ccid=f548JX2q&amp;id=7EFE603827514143AD5F46919BAD2C372B3A36E2&amp;thid=OIP.f548JX2qblhXjXD1vKTMUwHaI5&amp;mediaurl=http%3a%2f%2fwww.activityshelter.com%2fwp-content%2fuploads%2f2016%2f11%2fapril-word-search-butterfly.jpg&amp;exph=1000&amp;expw=833&amp;q=april+word+search&amp;simid=608014424084251031&amp;selectedIndex=0&amp;qpvt=april+word+sear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gatenetworks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view=detailV2&amp;ccid=MeO9RRU1&amp;id=A40427BE79F5372DA394548641956A5C95A015CB&amp;thid=OIP.MeO9RRU1k234TloB4LLcFwHaH2&amp;mediaurl=http%3a%2f%2fwww.waterfront.nt.gov.au%2fwp-content%2fuploads%2f2018%2f01%2feaster-bunny.jpg&amp;exph=5209&amp;expw=4915&amp;q=Easter+Bunny&amp;simid=608026574465075241&amp;selectedIndex=33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bing.com/images/search?view=detailV2&amp;ccid=%2bO3lVlCs&amp;id=D1CFAE7C16301FFB39F9C848860A3C675C3AB97C&amp;thid=OIP.h_vtKLnkhYbzlVdmom0FewHaFM&amp;mediaurl=http%3a%2f%2f1.bp.blogspot.com%2f_k-ohRg3TuA0%2fSsxtinnQVeI%2fAAAAAAAACjM%2fm-lRt4sNFMQ%2fs400%2fapril.JPG&amp;exph=281&amp;expw=400&amp;q=april+showers+poem&amp;simid=608012280885674904&amp;selectedIndex=32&amp;qpvt=april+showers+poe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agatenetworks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culinaryginger.com/april-showers-cockta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ng.com/images/search?view=detailV2&amp;ccid=YDaosNdJ&amp;id=5CE834F1A211D4BEF49BA3B6D7BAD4E79F2CB618&amp;thid=OIP.YDaosNdJQQQFJOpJHrROgAHaFB&amp;mediaurl=http%3a%2f%2fwww.commentsdb.com%2fwp-content%2fuploads%2f2015%2f07%2fWish-You-Happy-Easter-Greeting-Card.jpg&amp;exph=1598&amp;expw=2356&amp;q=Happy+Easter&amp;simid=607988649949136152&amp;selectedIndex=3" TargetMode="External"/><Relationship Id="rId22" Type="http://schemas.openxmlformats.org/officeDocument/2006/relationships/image" Target="media/image7.jpe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F0DDDB8FB40EA848BC21161CF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5C1F-027F-4277-96DF-3A6FC8672A23}"/>
      </w:docPartPr>
      <w:docPartBody>
        <w:p w:rsidR="00446E43" w:rsidRDefault="00BF5CDF">
          <w:pPr>
            <w:pStyle w:val="2ADF0DDDB8FB40EA848BC21161CF7D68"/>
          </w:pPr>
          <w:r>
            <w:t>Contact Us</w:t>
          </w:r>
        </w:p>
      </w:docPartBody>
    </w:docPart>
    <w:docPart>
      <w:docPartPr>
        <w:name w:val="420AAD3625A645E3A1D4CE609B30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47A9-1DF1-4D61-AF1A-0C72D3476EAB}"/>
      </w:docPartPr>
      <w:docPartBody>
        <w:p w:rsidR="00446E43" w:rsidRDefault="00BF5CDF">
          <w:pPr>
            <w:pStyle w:val="420AAD3625A645E3A1D4CE609B309DC3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anklinGothicURW-Boo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F"/>
    <w:rsid w:val="00173BE7"/>
    <w:rsid w:val="00446E43"/>
    <w:rsid w:val="00455C8D"/>
    <w:rsid w:val="0084322A"/>
    <w:rsid w:val="00B43A84"/>
    <w:rsid w:val="00BF5CDF"/>
    <w:rsid w:val="00E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C386C7AA8487199F76D8C8CA8CC4B">
    <w:name w:val="5CFC386C7AA8487199F76D8C8CA8CC4B"/>
  </w:style>
  <w:style w:type="paragraph" w:customStyle="1" w:styleId="0805DF4582BC48B2A3A906C7034F0106">
    <w:name w:val="0805DF4582BC48B2A3A906C7034F0106"/>
  </w:style>
  <w:style w:type="paragraph" w:customStyle="1" w:styleId="027FEC3385A44A6A9014D6AEAD527DCB">
    <w:name w:val="027FEC3385A44A6A9014D6AEAD527DCB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F4A7C944EB44C40B0DCAF5F39C2291C">
    <w:name w:val="4F4A7C944EB44C40B0DCAF5F39C2291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D9735A1E5E4678ADD22812E7ACACC2">
    <w:name w:val="CDD9735A1E5E4678ADD22812E7ACACC2"/>
  </w:style>
  <w:style w:type="paragraph" w:customStyle="1" w:styleId="905C9F1E0B894D0A97DE02AA1C77EF2B">
    <w:name w:val="905C9F1E0B894D0A97DE02AA1C77EF2B"/>
  </w:style>
  <w:style w:type="paragraph" w:customStyle="1" w:styleId="95B65388AE8143F79424E24FE0BF7FBD">
    <w:name w:val="95B65388AE8143F79424E24FE0BF7FBD"/>
  </w:style>
  <w:style w:type="paragraph" w:customStyle="1" w:styleId="2ADF0DDDB8FB40EA848BC21161CF7D68">
    <w:name w:val="2ADF0DDDB8FB40EA848BC21161CF7D68"/>
  </w:style>
  <w:style w:type="paragraph" w:customStyle="1" w:styleId="11CE02ABAE7040D6A9D28A4CC60EA912">
    <w:name w:val="11CE02ABAE7040D6A9D28A4CC60EA912"/>
  </w:style>
  <w:style w:type="paragraph" w:customStyle="1" w:styleId="5ED608670F01408E9ED9F0B1C0D56BE0">
    <w:name w:val="5ED608670F01408E9ED9F0B1C0D56BE0"/>
  </w:style>
  <w:style w:type="paragraph" w:customStyle="1" w:styleId="F90AB8F64E774E738A173CBB346062DF">
    <w:name w:val="F90AB8F64E774E738A173CBB346062DF"/>
  </w:style>
  <w:style w:type="paragraph" w:customStyle="1" w:styleId="420AAD3625A645E3A1D4CE609B309DC3">
    <w:name w:val="420AAD3625A645E3A1D4CE609B309DC3"/>
  </w:style>
  <w:style w:type="paragraph" w:customStyle="1" w:styleId="29C65951016C4C2ABE9C626A872FF0B4">
    <w:name w:val="29C65951016C4C2ABE9C626A872FF0B4"/>
  </w:style>
  <w:style w:type="paragraph" w:customStyle="1" w:styleId="69190FEB303A475FA19770C417CC2408">
    <w:name w:val="69190FEB303A475FA19770C417CC2408"/>
  </w:style>
  <w:style w:type="paragraph" w:customStyle="1" w:styleId="4BBE2DB4DC9444B5A8E5CB72763302C9">
    <w:name w:val="4BBE2DB4DC9444B5A8E5CB72763302C9"/>
  </w:style>
  <w:style w:type="paragraph" w:customStyle="1" w:styleId="06BCB74D4D474B65B916BEFCA211703B">
    <w:name w:val="06BCB74D4D474B65B916BEFCA211703B"/>
  </w:style>
  <w:style w:type="paragraph" w:customStyle="1" w:styleId="6FA3394ECB7242A69C449174D8D33A70">
    <w:name w:val="6FA3394ECB7242A69C449174D8D33A70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FAD4613CBFAE47D8B82620A53C384E8A">
    <w:name w:val="FAD4613CBFAE47D8B82620A53C384E8A"/>
  </w:style>
  <w:style w:type="paragraph" w:customStyle="1" w:styleId="C6FF9E612A2140769C075254FFC48848">
    <w:name w:val="C6FF9E612A2140769C075254FFC48848"/>
  </w:style>
  <w:style w:type="paragraph" w:customStyle="1" w:styleId="128972F72CB24DB99F844B71BC0CC656">
    <w:name w:val="128972F72CB24DB99F844B71BC0CC656"/>
  </w:style>
  <w:style w:type="paragraph" w:customStyle="1" w:styleId="BE2235F80C6F4A9485336566D75EC20C">
    <w:name w:val="BE2235F80C6F4A9485336566D75EC20C"/>
  </w:style>
  <w:style w:type="paragraph" w:customStyle="1" w:styleId="44169C40B7F14B318577B4A1ED2C5809">
    <w:name w:val="44169C40B7F14B318577B4A1ED2C5809"/>
  </w:style>
  <w:style w:type="paragraph" w:customStyle="1" w:styleId="35AED529BDF24DE6955EFB8C71F50BC4">
    <w:name w:val="35AED529BDF24DE6955EFB8C71F50BC4"/>
  </w:style>
  <w:style w:type="paragraph" w:customStyle="1" w:styleId="5EEFF9168E92451A93C9995A33FD3B8D">
    <w:name w:val="5EEFF9168E92451A93C9995A33FD3B8D"/>
  </w:style>
  <w:style w:type="paragraph" w:customStyle="1" w:styleId="322D8B55CE7342A9AD1D5AFAFC7CBCC1">
    <w:name w:val="322D8B55CE7342A9AD1D5AFAFC7CBCC1"/>
  </w:style>
  <w:style w:type="paragraph" w:customStyle="1" w:styleId="D273E2EFDAFC48FBAB8C140CF4B51E61">
    <w:name w:val="D273E2EFDAFC48FBAB8C140CF4B51E61"/>
  </w:style>
  <w:style w:type="paragraph" w:customStyle="1" w:styleId="7B35A11BDBD44271A8FB6A57CFCBCDA6">
    <w:name w:val="7B35A11BDBD44271A8FB6A57CFCBCDA6"/>
  </w:style>
  <w:style w:type="paragraph" w:customStyle="1" w:styleId="BA4E5ED05FA24F4F802193813E32EA22">
    <w:name w:val="BA4E5ED05FA24F4F802193813E32EA22"/>
  </w:style>
  <w:style w:type="paragraph" w:customStyle="1" w:styleId="7D13CE5596AF43D2A503ED9ADEB4885D">
    <w:name w:val="7D13CE5596AF43D2A503ED9ADEB48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99AEB56-2D05-49E4-ADD2-9DE0A510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Nowak</dc:creator>
  <cp:keywords>April 2019 News Letter</cp:keywords>
  <cp:lastModifiedBy>Kristina Nowak</cp:lastModifiedBy>
  <cp:revision>2</cp:revision>
  <cp:lastPrinted>2019-03-28T13:47:00Z</cp:lastPrinted>
  <dcterms:created xsi:type="dcterms:W3CDTF">2019-03-28T13:52:00Z</dcterms:created>
  <dcterms:modified xsi:type="dcterms:W3CDTF">2019-03-28T13:52:00Z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